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0B" w:rsidRDefault="00643E0B" w:rsidP="00CB7F7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2BE3" w:rsidRPr="00275615" w:rsidRDefault="004E30B2" w:rsidP="00CB7F7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756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отделении социальной реабилитации инвалидов </w:t>
      </w:r>
      <w:r w:rsidR="00275615" w:rsidRPr="002756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Pr="00275615">
        <w:rPr>
          <w:rFonts w:ascii="Times New Roman" w:hAnsi="Times New Roman" w:cs="Times New Roman"/>
          <w:b/>
          <w:color w:val="FF0000"/>
          <w:sz w:val="40"/>
          <w:szCs w:val="40"/>
        </w:rPr>
        <w:t>БУ</w:t>
      </w:r>
      <w:r w:rsidR="00072B24" w:rsidRPr="002756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"</w:t>
      </w:r>
      <w:r w:rsidRPr="00275615">
        <w:rPr>
          <w:rFonts w:ascii="Times New Roman" w:hAnsi="Times New Roman" w:cs="Times New Roman"/>
          <w:b/>
          <w:color w:val="FF0000"/>
          <w:sz w:val="40"/>
          <w:szCs w:val="40"/>
        </w:rPr>
        <w:t>КЦСОН Москаленского района</w:t>
      </w:r>
      <w:r w:rsidR="00072B24" w:rsidRPr="00275615">
        <w:rPr>
          <w:rFonts w:ascii="Times New Roman" w:hAnsi="Times New Roman" w:cs="Times New Roman"/>
          <w:b/>
          <w:color w:val="FF0000"/>
          <w:sz w:val="40"/>
          <w:szCs w:val="40"/>
        </w:rPr>
        <w:t>"</w:t>
      </w:r>
      <w:r w:rsidRPr="002756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функционирует пункт </w:t>
      </w:r>
      <w:r w:rsidR="00D32F0E">
        <w:rPr>
          <w:rFonts w:ascii="Times New Roman" w:hAnsi="Times New Roman" w:cs="Times New Roman"/>
          <w:b/>
          <w:color w:val="FF0000"/>
          <w:sz w:val="40"/>
          <w:szCs w:val="40"/>
        </w:rPr>
        <w:t>проката</w:t>
      </w:r>
      <w:r w:rsidRPr="0027561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технических средств реабил</w:t>
      </w:r>
      <w:r w:rsidR="00D32F0E">
        <w:rPr>
          <w:rFonts w:ascii="Times New Roman" w:hAnsi="Times New Roman" w:cs="Times New Roman"/>
          <w:b/>
          <w:color w:val="FF0000"/>
          <w:sz w:val="40"/>
          <w:szCs w:val="40"/>
        </w:rPr>
        <w:t>итации</w:t>
      </w:r>
    </w:p>
    <w:tbl>
      <w:tblPr>
        <w:tblStyle w:val="1"/>
        <w:tblW w:w="10632" w:type="dxa"/>
        <w:tblInd w:w="-431" w:type="dxa"/>
        <w:tblLook w:val="04A0" w:firstRow="1" w:lastRow="0" w:firstColumn="1" w:lastColumn="0" w:noHBand="0" w:noVBand="1"/>
      </w:tblPr>
      <w:tblGrid>
        <w:gridCol w:w="8419"/>
        <w:gridCol w:w="2213"/>
      </w:tblGrid>
      <w:tr w:rsidR="00265F09" w:rsidRPr="00012EE7" w:rsidTr="00643E0B">
        <w:trPr>
          <w:trHeight w:val="2056"/>
        </w:trPr>
        <w:tc>
          <w:tcPr>
            <w:tcW w:w="8419" w:type="dxa"/>
          </w:tcPr>
          <w:p w:rsidR="00265F09" w:rsidRPr="00CB7F79" w:rsidRDefault="00265F09" w:rsidP="00012EE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7F79">
              <w:rPr>
                <w:rFonts w:ascii="Arial" w:hAnsi="Arial" w:cs="Arial"/>
                <w:b/>
                <w:i/>
                <w:noProof/>
                <w:color w:val="C90526"/>
                <w:sz w:val="36"/>
                <w:szCs w:val="36"/>
              </w:rPr>
              <w:drawing>
                <wp:anchor distT="0" distB="0" distL="114300" distR="114300" simplePos="0" relativeHeight="251683328" behindDoc="1" locked="0" layoutInCell="1" allowOverlap="1" wp14:anchorId="411077AE" wp14:editId="2FCC261A">
                  <wp:simplePos x="0" y="0"/>
                  <wp:positionH relativeFrom="column">
                    <wp:posOffset>3721735</wp:posOffset>
                  </wp:positionH>
                  <wp:positionV relativeFrom="paragraph">
                    <wp:posOffset>76297</wp:posOffset>
                  </wp:positionV>
                  <wp:extent cx="1381760" cy="1212850"/>
                  <wp:effectExtent l="76200" t="76200" r="142240" b="139700"/>
                  <wp:wrapTight wrapText="bothSides">
                    <wp:wrapPolygon edited="0">
                      <wp:start x="-596" y="-1357"/>
                      <wp:lineTo x="-1191" y="-1018"/>
                      <wp:lineTo x="-1191" y="22392"/>
                      <wp:lineTo x="-596" y="23749"/>
                      <wp:lineTo x="22930" y="23749"/>
                      <wp:lineTo x="23526" y="21035"/>
                      <wp:lineTo x="23526" y="4410"/>
                      <wp:lineTo x="22930" y="-679"/>
                      <wp:lineTo x="22930" y="-1357"/>
                      <wp:lineTo x="-596" y="-1357"/>
                    </wp:wrapPolygon>
                  </wp:wrapTight>
                  <wp:docPr id="10" name="Рисунок 10" descr="Средство реабилитации инвалидов: трость Armed FS92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редство реабилитации инвалидов: трость Armed FS92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212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Трость опорная,  </w:t>
            </w:r>
          </w:p>
          <w:p w:rsidR="00265F09" w:rsidRPr="00CB7F79" w:rsidRDefault="00265F09" w:rsidP="00012EE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Трость 3-х опорная,  </w:t>
            </w:r>
          </w:p>
          <w:p w:rsidR="00265F09" w:rsidRPr="00CB7F79" w:rsidRDefault="00265F09" w:rsidP="00012EE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Трость 4-х опорная</w:t>
            </w:r>
          </w:p>
          <w:p w:rsidR="00265F09" w:rsidRPr="00275615" w:rsidRDefault="00265F09" w:rsidP="00012EE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65F09" w:rsidRPr="00012EE7" w:rsidRDefault="00265F09" w:rsidP="00012E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</w:tcPr>
          <w:p w:rsidR="00265F09" w:rsidRPr="00CB7F79" w:rsidRDefault="00265F09" w:rsidP="000050B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163,41</w:t>
            </w:r>
          </w:p>
        </w:tc>
      </w:tr>
      <w:tr w:rsidR="00265F09" w:rsidRPr="00012EE7" w:rsidTr="00643E0B">
        <w:trPr>
          <w:trHeight w:val="1289"/>
        </w:trPr>
        <w:tc>
          <w:tcPr>
            <w:tcW w:w="8419" w:type="dxa"/>
          </w:tcPr>
          <w:p w:rsidR="00265F09" w:rsidRPr="00CB7F79" w:rsidRDefault="00265F09" w:rsidP="00012EE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 wp14:anchorId="45DE8FC2" wp14:editId="063DD6ED">
                  <wp:simplePos x="0" y="0"/>
                  <wp:positionH relativeFrom="column">
                    <wp:posOffset>3049906</wp:posOffset>
                  </wp:positionH>
                  <wp:positionV relativeFrom="paragraph">
                    <wp:posOffset>152401</wp:posOffset>
                  </wp:positionV>
                  <wp:extent cx="1757680" cy="647700"/>
                  <wp:effectExtent l="57150" t="152400" r="52070" b="152400"/>
                  <wp:wrapTight wrapText="bothSides">
                    <wp:wrapPolygon edited="0">
                      <wp:start x="-557" y="-358"/>
                      <wp:lineTo x="-263" y="20745"/>
                      <wp:lineTo x="19248" y="21933"/>
                      <wp:lineTo x="19516" y="22460"/>
                      <wp:lineTo x="22059" y="21357"/>
                      <wp:lineTo x="21930" y="11119"/>
                      <wp:lineTo x="21570" y="982"/>
                      <wp:lineTo x="21200" y="-5292"/>
                      <wp:lineTo x="13581" y="-5847"/>
                      <wp:lineTo x="1523" y="-1260"/>
                      <wp:lineTo x="-557" y="-358"/>
                    </wp:wrapPolygon>
                  </wp:wrapTight>
                  <wp:docPr id="5" name="Рисунок 5" descr="https://apf.mail.ru/cgi-bin/readmsg/palki_skandinav_hodba-500x500.jpg?id=14389199460000000334%3B0%3B1&amp;x-email=reabilitazia72%40mail.ru&amp;exif=1&amp;bs=2141&amp;bl=17098&amp;ct=image%2Fjpeg&amp;cn=palki_skandinav_hodba-500x500.jpg&amp;cte=b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pf.mail.ru/cgi-bin/readmsg/palki_skandinav_hodba-500x500.jpg?id=14389199460000000334%3B0%3B1&amp;x-email=reabilitazia72%40mail.ru&amp;exif=1&amp;bs=2141&amp;bl=17098&amp;ct=image%2Fjpeg&amp;cn=palki_skandinav_hodba-500x500.jpg&amp;cte=bin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3" b="27273"/>
                          <a:stretch/>
                        </pic:blipFill>
                        <pic:spPr bwMode="auto">
                          <a:xfrm rot="544879">
                            <a:off x="0" y="0"/>
                            <a:ext cx="17576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Палки</w:t>
            </w:r>
            <w:r w:rsidRPr="00CB7F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для скандинавской    </w:t>
            </w:r>
          </w:p>
          <w:p w:rsidR="00265F09" w:rsidRDefault="00265F09" w:rsidP="00012EE7">
            <w:pPr>
              <w:rPr>
                <w:rFonts w:ascii="Arial" w:hAnsi="Arial" w:cs="Arial"/>
                <w:noProof/>
                <w:color w:val="C90526"/>
                <w:sz w:val="20"/>
                <w:szCs w:val="20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ходьбы</w:t>
            </w:r>
          </w:p>
        </w:tc>
        <w:tc>
          <w:tcPr>
            <w:tcW w:w="2213" w:type="dxa"/>
            <w:vMerge/>
          </w:tcPr>
          <w:p w:rsidR="00265F09" w:rsidRPr="00CB7F79" w:rsidRDefault="00265F09" w:rsidP="000050B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265F09" w:rsidRPr="00012EE7" w:rsidTr="00643E0B">
        <w:trPr>
          <w:trHeight w:val="2784"/>
        </w:trPr>
        <w:tc>
          <w:tcPr>
            <w:tcW w:w="8419" w:type="dxa"/>
          </w:tcPr>
          <w:p w:rsidR="00265F09" w:rsidRDefault="00265F09" w:rsidP="00012EE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75615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82304" behindDoc="1" locked="0" layoutInCell="1" allowOverlap="1" wp14:anchorId="0D6B0696" wp14:editId="5DE85CB7">
                  <wp:simplePos x="0" y="0"/>
                  <wp:positionH relativeFrom="column">
                    <wp:posOffset>3026947</wp:posOffset>
                  </wp:positionH>
                  <wp:positionV relativeFrom="paragraph">
                    <wp:posOffset>76639</wp:posOffset>
                  </wp:positionV>
                  <wp:extent cx="1972310" cy="1678940"/>
                  <wp:effectExtent l="76200" t="76200" r="142240" b="130810"/>
                  <wp:wrapSquare wrapText="bothSides"/>
                  <wp:docPr id="13" name="Рисунок 13" descr="C:\Documents and Settings\User\Рабочий стол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DSC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39"/>
                          <a:stretch/>
                        </pic:blipFill>
                        <pic:spPr bwMode="auto">
                          <a:xfrm>
                            <a:off x="0" y="0"/>
                            <a:ext cx="1972310" cy="16789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F09" w:rsidRPr="00CB7F79" w:rsidRDefault="00265F09" w:rsidP="00012EE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Костыли подмышечные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,</w:t>
            </w:r>
          </w:p>
          <w:p w:rsidR="00265F09" w:rsidRPr="00012EE7" w:rsidRDefault="00265F09" w:rsidP="00012E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Костыли с упором под локоть</w:t>
            </w:r>
          </w:p>
        </w:tc>
        <w:tc>
          <w:tcPr>
            <w:tcW w:w="2213" w:type="dxa"/>
          </w:tcPr>
          <w:p w:rsidR="00265F09" w:rsidRPr="00CB7F79" w:rsidRDefault="00265F09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308,66</w:t>
            </w:r>
          </w:p>
        </w:tc>
      </w:tr>
      <w:tr w:rsidR="00265F09" w:rsidRPr="00012EE7" w:rsidTr="00643E0B">
        <w:trPr>
          <w:trHeight w:val="3372"/>
        </w:trPr>
        <w:tc>
          <w:tcPr>
            <w:tcW w:w="8419" w:type="dxa"/>
          </w:tcPr>
          <w:p w:rsidR="00265F09" w:rsidRPr="00CB7F79" w:rsidRDefault="00211889" w:rsidP="00275615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7F79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9232" behindDoc="0" locked="0" layoutInCell="1" allowOverlap="1" wp14:anchorId="3639C979" wp14:editId="61F2FD7F">
                  <wp:simplePos x="0" y="0"/>
                  <wp:positionH relativeFrom="column">
                    <wp:posOffset>2973510</wp:posOffset>
                  </wp:positionH>
                  <wp:positionV relativeFrom="paragraph">
                    <wp:posOffset>417293</wp:posOffset>
                  </wp:positionV>
                  <wp:extent cx="2057400" cy="1720850"/>
                  <wp:effectExtent l="76200" t="76200" r="133350" b="127000"/>
                  <wp:wrapSquare wrapText="bothSides"/>
                  <wp:docPr id="1" name="Рисунок 1" descr="http://www.mega-optim.ru/images/FS912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ga-optim.ru/images/FS912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20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7F79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1280" behindDoc="0" locked="0" layoutInCell="1" allowOverlap="1" wp14:anchorId="41F3E979" wp14:editId="455095D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459105</wp:posOffset>
                  </wp:positionV>
                  <wp:extent cx="1993900" cy="1689100"/>
                  <wp:effectExtent l="76200" t="76200" r="139700" b="139700"/>
                  <wp:wrapSquare wrapText="bothSides"/>
                  <wp:docPr id="3" name="Рисунок 3" descr="http://www.mega-optim.ru/images/FS91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ega-optim.ru/images/FS91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6891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F09"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Ходунки шагающие</w:t>
            </w:r>
            <w:r w:rsidR="00265F09"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ab/>
              <w:t xml:space="preserve">  </w:t>
            </w:r>
            <w:r w:rsidR="00906AF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265F09"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Ходунки на 2-х колесах</w:t>
            </w:r>
          </w:p>
        </w:tc>
        <w:tc>
          <w:tcPr>
            <w:tcW w:w="2213" w:type="dxa"/>
          </w:tcPr>
          <w:p w:rsidR="00265F09" w:rsidRPr="00CB7F79" w:rsidRDefault="00265F09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208,80</w:t>
            </w:r>
          </w:p>
        </w:tc>
      </w:tr>
      <w:tr w:rsidR="00265F09" w:rsidRPr="00012EE7" w:rsidTr="00643E0B">
        <w:trPr>
          <w:trHeight w:val="2400"/>
        </w:trPr>
        <w:tc>
          <w:tcPr>
            <w:tcW w:w="8419" w:type="dxa"/>
          </w:tcPr>
          <w:p w:rsidR="00265F09" w:rsidRPr="00CB7F79" w:rsidRDefault="00211889" w:rsidP="00CB7F7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B7F79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0256" behindDoc="1" locked="0" layoutInCell="1" allowOverlap="1" wp14:anchorId="0B6C7987" wp14:editId="5B7EE59E">
                  <wp:simplePos x="0" y="0"/>
                  <wp:positionH relativeFrom="column">
                    <wp:posOffset>3028315</wp:posOffset>
                  </wp:positionH>
                  <wp:positionV relativeFrom="paragraph">
                    <wp:posOffset>160655</wp:posOffset>
                  </wp:positionV>
                  <wp:extent cx="1973580" cy="1683385"/>
                  <wp:effectExtent l="76200" t="76200" r="140970" b="126365"/>
                  <wp:wrapThrough wrapText="bothSides">
                    <wp:wrapPolygon edited="0">
                      <wp:start x="-417" y="-978"/>
                      <wp:lineTo x="-834" y="-733"/>
                      <wp:lineTo x="-834" y="21999"/>
                      <wp:lineTo x="-417" y="22977"/>
                      <wp:lineTo x="22517" y="22977"/>
                      <wp:lineTo x="22517" y="22733"/>
                      <wp:lineTo x="22934" y="19066"/>
                      <wp:lineTo x="22934" y="3178"/>
                      <wp:lineTo x="22517" y="-489"/>
                      <wp:lineTo x="22517" y="-978"/>
                      <wp:lineTo x="-417" y="-978"/>
                    </wp:wrapPolygon>
                  </wp:wrapThrough>
                  <wp:docPr id="2" name="Рисунок 2" descr="http://www.mega-optim.ru/images/LK7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ega-optim.ru/images/LK7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6833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B3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265F09" w:rsidRPr="00CB7F7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Ходунки на 4-х колесах (роллаторы)</w:t>
            </w:r>
            <w:r w:rsidR="00265F09" w:rsidRPr="00CB7F79">
              <w:rPr>
                <w:b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2213" w:type="dxa"/>
          </w:tcPr>
          <w:p w:rsidR="00265F09" w:rsidRPr="00CB7F79" w:rsidRDefault="00265F09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208,80</w:t>
            </w:r>
          </w:p>
        </w:tc>
      </w:tr>
      <w:tr w:rsidR="00265F09" w:rsidRPr="00012EE7" w:rsidTr="00643E0B">
        <w:trPr>
          <w:trHeight w:val="2586"/>
        </w:trPr>
        <w:tc>
          <w:tcPr>
            <w:tcW w:w="8419" w:type="dxa"/>
          </w:tcPr>
          <w:p w:rsidR="00D32F0E" w:rsidRDefault="00D32F0E" w:rsidP="00D205A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D32F0E" w:rsidRDefault="00A41432" w:rsidP="00D205A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r w:rsidRPr="00380826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424" behindDoc="0" locked="0" layoutInCell="1" allowOverlap="1" wp14:anchorId="6893E727" wp14:editId="0D17A4A7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36195</wp:posOffset>
                  </wp:positionV>
                  <wp:extent cx="1927860" cy="1619250"/>
                  <wp:effectExtent l="76200" t="76200" r="129540" b="133350"/>
                  <wp:wrapSquare wrapText="bothSides"/>
                  <wp:docPr id="6" name="Рисунок 6" descr="http://www.mega-optim.ru/images/steel-wheelchair/LK6009/2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ga-optim.ru/images/steel-wheelchair/LK6009/23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07"/>
                          <a:stretch/>
                        </pic:blipFill>
                        <pic:spPr bwMode="auto">
                          <a:xfrm>
                            <a:off x="0" y="0"/>
                            <a:ext cx="1927860" cy="16192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643E0B" w:rsidRDefault="00265F09" w:rsidP="00D205A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</w:t>
            </w:r>
            <w:r w:rsidRPr="003808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ресло-коляска            (прогулочная</w:t>
            </w:r>
            <w:r w:rsidR="00643E0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,</w:t>
            </w:r>
            <w:r w:rsidRPr="003808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643E0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</w:t>
            </w:r>
          </w:p>
          <w:p w:rsidR="00265F09" w:rsidRPr="00380826" w:rsidRDefault="00643E0B" w:rsidP="00D205A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="00265F09" w:rsidRPr="003808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комнатная)</w:t>
            </w:r>
            <w:r w:rsidR="00265F09" w:rsidRPr="00380826">
              <w:rPr>
                <w:b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2213" w:type="dxa"/>
          </w:tcPr>
          <w:p w:rsidR="00D32F0E" w:rsidRDefault="00D32F0E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D32F0E" w:rsidRDefault="00D32F0E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265F09" w:rsidRPr="00CB7F79" w:rsidRDefault="00265F09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617,32</w:t>
            </w:r>
          </w:p>
        </w:tc>
      </w:tr>
      <w:tr w:rsidR="00265F09" w:rsidRPr="00012EE7" w:rsidTr="00643E0B">
        <w:trPr>
          <w:trHeight w:val="2598"/>
        </w:trPr>
        <w:tc>
          <w:tcPr>
            <w:tcW w:w="8419" w:type="dxa"/>
          </w:tcPr>
          <w:p w:rsidR="00265F09" w:rsidRPr="00380826" w:rsidRDefault="00265F09" w:rsidP="00D205A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0826">
              <w:rPr>
                <w:rFonts w:ascii="Times New Roman" w:hAnsi="Times New Roman" w:cs="Times New Roman"/>
                <w:b/>
                <w:iCs/>
                <w:noProof/>
                <w:sz w:val="36"/>
                <w:szCs w:val="36"/>
                <w:highlight w:val="yellow"/>
              </w:rPr>
              <w:drawing>
                <wp:anchor distT="0" distB="0" distL="114300" distR="114300" simplePos="0" relativeHeight="251686400" behindDoc="1" locked="0" layoutInCell="1" allowOverlap="1" wp14:anchorId="2C4A6AB2" wp14:editId="3DEC020F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76200</wp:posOffset>
                  </wp:positionV>
                  <wp:extent cx="1866900" cy="1533525"/>
                  <wp:effectExtent l="76200" t="76200" r="133350" b="142875"/>
                  <wp:wrapTight wrapText="bothSides">
                    <wp:wrapPolygon edited="0">
                      <wp:start x="-441" y="-1073"/>
                      <wp:lineTo x="-882" y="-805"/>
                      <wp:lineTo x="-882" y="22271"/>
                      <wp:lineTo x="-441" y="23344"/>
                      <wp:lineTo x="22482" y="23344"/>
                      <wp:lineTo x="22922" y="20929"/>
                      <wp:lineTo x="22922" y="3488"/>
                      <wp:lineTo x="22482" y="-537"/>
                      <wp:lineTo x="22482" y="-1073"/>
                      <wp:lineTo x="-441" y="-1073"/>
                    </wp:wrapPolygon>
                  </wp:wrapTight>
                  <wp:docPr id="4" name="Рисунок 4" descr="Описание: ДЦП детское инвалидное кресло-коляска  LK 6005-35 A / FS 203 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ДЦП детское инвалидное кресло-коляска  LK 6005-35 A / FS 203 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33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</w:t>
            </w:r>
            <w:r w:rsidRPr="003808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ресло-коляска (подростковая)</w:t>
            </w:r>
            <w:r w:rsidRPr="00380826">
              <w:rPr>
                <w:rFonts w:ascii="Times New Roman" w:hAnsi="Times New Roman" w:cs="Times New Roman"/>
                <w:b/>
                <w:iCs/>
                <w:noProof/>
                <w:sz w:val="36"/>
                <w:szCs w:val="36"/>
                <w:highlight w:val="yellow"/>
              </w:rPr>
              <w:t xml:space="preserve"> </w:t>
            </w:r>
          </w:p>
        </w:tc>
        <w:tc>
          <w:tcPr>
            <w:tcW w:w="2213" w:type="dxa"/>
          </w:tcPr>
          <w:p w:rsidR="00265F09" w:rsidRPr="00CB7F79" w:rsidRDefault="00265F09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617,32</w:t>
            </w:r>
          </w:p>
        </w:tc>
      </w:tr>
      <w:tr w:rsidR="00265F09" w:rsidRPr="00012EE7" w:rsidTr="00643E0B">
        <w:trPr>
          <w:trHeight w:val="2825"/>
        </w:trPr>
        <w:tc>
          <w:tcPr>
            <w:tcW w:w="8419" w:type="dxa"/>
          </w:tcPr>
          <w:p w:rsidR="00265F09" w:rsidRPr="00380826" w:rsidRDefault="00265F09" w:rsidP="00012EE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0826">
              <w:rPr>
                <w:rFonts w:ascii="Cambria" w:hAnsi="Cambria" w:cs="Times New Roman"/>
                <w:b/>
                <w:i/>
                <w:noProof/>
                <w:color w:val="4F81BD"/>
                <w:sz w:val="36"/>
                <w:szCs w:val="36"/>
              </w:rPr>
              <w:drawing>
                <wp:anchor distT="0" distB="0" distL="114300" distR="114300" simplePos="0" relativeHeight="251688448" behindDoc="1" locked="0" layoutInCell="1" allowOverlap="1" wp14:anchorId="2217D9A9" wp14:editId="0805E491">
                  <wp:simplePos x="0" y="0"/>
                  <wp:positionH relativeFrom="column">
                    <wp:posOffset>3168015</wp:posOffset>
                  </wp:positionH>
                  <wp:positionV relativeFrom="paragraph">
                    <wp:posOffset>94615</wp:posOffset>
                  </wp:positionV>
                  <wp:extent cx="1638935" cy="1581150"/>
                  <wp:effectExtent l="76200" t="76200" r="132715" b="133350"/>
                  <wp:wrapTight wrapText="bothSides">
                    <wp:wrapPolygon edited="0">
                      <wp:start x="-502" y="-1041"/>
                      <wp:lineTo x="-1004" y="-781"/>
                      <wp:lineTo x="-1004" y="22120"/>
                      <wp:lineTo x="-502" y="23161"/>
                      <wp:lineTo x="22596" y="23161"/>
                      <wp:lineTo x="23098" y="20299"/>
                      <wp:lineTo x="23098" y="3383"/>
                      <wp:lineTo x="22596" y="-520"/>
                      <wp:lineTo x="22596" y="-1041"/>
                      <wp:lineTo x="-502" y="-1041"/>
                    </wp:wrapPolygon>
                  </wp:wrapTight>
                  <wp:docPr id="9" name="Рисунок 9" descr="http://www.armed.ru/media/armed/images/catalog/rehabilitation/detskie/502b81683d6e0/3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http://www.armed.ru/media/armed/images/catalog/rehabilitation/detskie/502b81683d6e0/3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581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8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Кресло-коляска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r w:rsidRPr="003808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детская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2213" w:type="dxa"/>
          </w:tcPr>
          <w:p w:rsidR="00265F09" w:rsidRPr="00CB7F79" w:rsidRDefault="00265F09" w:rsidP="00012EE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CB7F79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617,32</w:t>
            </w:r>
          </w:p>
        </w:tc>
      </w:tr>
    </w:tbl>
    <w:p w:rsidR="00211889" w:rsidRDefault="00CB7F79" w:rsidP="00211889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5A7C53"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ехнические средства реабилитации </w:t>
      </w:r>
      <w:r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5A7C53"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редоставляются </w:t>
      </w:r>
      <w:r w:rsidR="00E95FA5"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="00E95FA5" w:rsidRPr="00D205A3">
        <w:rPr>
          <w:rFonts w:ascii="Times New Roman" w:hAnsi="Times New Roman" w:cs="Times New Roman"/>
          <w:sz w:val="36"/>
          <w:szCs w:val="36"/>
        </w:rPr>
        <w:t>ражданам, постоянно проживающим на территории Москаленского района Омской области</w:t>
      </w:r>
      <w:r w:rsidR="001F10FF" w:rsidRPr="00D205A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C19C7" w:rsidRPr="00D205A3">
        <w:rPr>
          <w:rFonts w:ascii="Times New Roman" w:eastAsia="Calibri" w:hAnsi="Times New Roman" w:cs="Times New Roman"/>
          <w:sz w:val="36"/>
          <w:szCs w:val="36"/>
        </w:rPr>
        <w:t>н</w:t>
      </w:r>
      <w:r w:rsidR="005A7C53"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>а основании:</w:t>
      </w:r>
      <w:r w:rsidR="00D205A3" w:rsidRPr="00D205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205A3" w:rsidRPr="00D205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паспорта</w:t>
      </w:r>
      <w:r w:rsidR="00D32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41010" w:rsidRDefault="009C62DD" w:rsidP="00211889">
      <w:pPr>
        <w:pStyle w:val="a6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205A3">
        <w:rPr>
          <w:rFonts w:ascii="Times New Roman" w:hAnsi="Times New Roman" w:cs="Times New Roman"/>
          <w:sz w:val="36"/>
          <w:szCs w:val="36"/>
        </w:rPr>
        <w:t xml:space="preserve">К категориям граждан, имеющим </w:t>
      </w:r>
      <w:r w:rsidR="00D205A3" w:rsidRPr="00D205A3">
        <w:rPr>
          <w:rFonts w:ascii="Times New Roman" w:hAnsi="Times New Roman" w:cs="Times New Roman"/>
          <w:sz w:val="36"/>
          <w:szCs w:val="36"/>
        </w:rPr>
        <w:t>50% льготу отн</w:t>
      </w:r>
      <w:r w:rsidRPr="00D205A3">
        <w:rPr>
          <w:rFonts w:ascii="Times New Roman" w:hAnsi="Times New Roman" w:cs="Times New Roman"/>
          <w:sz w:val="36"/>
          <w:szCs w:val="36"/>
        </w:rPr>
        <w:t>осятся:</w:t>
      </w:r>
      <w:r w:rsidR="009E52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2F0E" w:rsidRPr="00D32F0E" w:rsidRDefault="00A41432" w:rsidP="00D32F0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E523B">
        <w:rPr>
          <w:noProof/>
        </w:rPr>
        <w:drawing>
          <wp:anchor distT="0" distB="0" distL="114300" distR="114300" simplePos="0" relativeHeight="251690496" behindDoc="1" locked="0" layoutInCell="1" allowOverlap="1" wp14:anchorId="6698706B" wp14:editId="011DB7E1">
            <wp:simplePos x="0" y="0"/>
            <wp:positionH relativeFrom="margin">
              <wp:posOffset>4356735</wp:posOffset>
            </wp:positionH>
            <wp:positionV relativeFrom="paragraph">
              <wp:posOffset>176530</wp:posOffset>
            </wp:positionV>
            <wp:extent cx="1931670" cy="2016125"/>
            <wp:effectExtent l="76200" t="76200" r="125730" b="136525"/>
            <wp:wrapTight wrapText="bothSides">
              <wp:wrapPolygon edited="0">
                <wp:start x="-426" y="-816"/>
                <wp:lineTo x="-852" y="-612"/>
                <wp:lineTo x="-852" y="22042"/>
                <wp:lineTo x="-426" y="22859"/>
                <wp:lineTo x="22367" y="22859"/>
                <wp:lineTo x="22793" y="22246"/>
                <wp:lineTo x="22793" y="2653"/>
                <wp:lineTo x="22367" y="-408"/>
                <wp:lineTo x="22367" y="-816"/>
                <wp:lineTo x="-426" y="-816"/>
              </wp:wrapPolygon>
            </wp:wrapTight>
            <wp:docPr id="7" name="Рисунок 7" descr="C:\Users\Оксана Петровна\Desktop\КОМАНДА\Фото от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Петровна\Desktop\КОМАНДА\Фото отделени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016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0E" w:rsidRPr="00D32F0E">
        <w:rPr>
          <w:rFonts w:ascii="Times New Roman" w:eastAsia="Times New Roman" w:hAnsi="Times New Roman" w:cs="Times New Roman"/>
          <w:sz w:val="36"/>
          <w:szCs w:val="36"/>
        </w:rPr>
        <w:t>Ветераны Вов</w:t>
      </w:r>
    </w:p>
    <w:p w:rsidR="0064518E" w:rsidRPr="009E523B" w:rsidRDefault="009C62DD" w:rsidP="00D32F0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E523B">
        <w:rPr>
          <w:rFonts w:ascii="Times New Roman" w:eastAsia="Times New Roman" w:hAnsi="Times New Roman" w:cs="Times New Roman"/>
          <w:sz w:val="36"/>
          <w:szCs w:val="36"/>
        </w:rPr>
        <w:t>Ветеран</w:t>
      </w:r>
      <w:r w:rsidR="00D205A3" w:rsidRPr="009E523B">
        <w:rPr>
          <w:rFonts w:ascii="Times New Roman" w:eastAsia="Times New Roman" w:hAnsi="Times New Roman" w:cs="Times New Roman"/>
          <w:sz w:val="36"/>
          <w:szCs w:val="36"/>
        </w:rPr>
        <w:t>ы</w:t>
      </w:r>
      <w:r w:rsidRPr="009E523B">
        <w:rPr>
          <w:rFonts w:ascii="Times New Roman" w:eastAsia="Times New Roman" w:hAnsi="Times New Roman" w:cs="Times New Roman"/>
          <w:sz w:val="36"/>
          <w:szCs w:val="36"/>
        </w:rPr>
        <w:t xml:space="preserve"> труда РФ;</w:t>
      </w:r>
    </w:p>
    <w:p w:rsidR="00D32F0E" w:rsidRPr="00D32F0E" w:rsidRDefault="009C62DD" w:rsidP="00D32F0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32F0E">
        <w:rPr>
          <w:rFonts w:ascii="Times New Roman" w:eastAsia="Times New Roman" w:hAnsi="Times New Roman" w:cs="Times New Roman"/>
          <w:sz w:val="36"/>
          <w:szCs w:val="36"/>
        </w:rPr>
        <w:t>Ветеран</w:t>
      </w:r>
      <w:r w:rsidR="00D205A3" w:rsidRPr="00D32F0E">
        <w:rPr>
          <w:rFonts w:ascii="Times New Roman" w:eastAsia="Times New Roman" w:hAnsi="Times New Roman" w:cs="Times New Roman"/>
          <w:sz w:val="36"/>
          <w:szCs w:val="36"/>
        </w:rPr>
        <w:t>ы</w:t>
      </w:r>
      <w:r w:rsidR="00D32F0E" w:rsidRPr="00D32F0E">
        <w:rPr>
          <w:rFonts w:ascii="Times New Roman" w:eastAsia="Times New Roman" w:hAnsi="Times New Roman" w:cs="Times New Roman"/>
          <w:sz w:val="36"/>
          <w:szCs w:val="36"/>
        </w:rPr>
        <w:t xml:space="preserve"> Омской </w:t>
      </w:r>
      <w:r w:rsidRPr="00D32F0E">
        <w:rPr>
          <w:rFonts w:ascii="Times New Roman" w:eastAsia="Times New Roman" w:hAnsi="Times New Roman" w:cs="Times New Roman"/>
          <w:sz w:val="36"/>
          <w:szCs w:val="36"/>
        </w:rPr>
        <w:t>области;</w:t>
      </w:r>
    </w:p>
    <w:p w:rsidR="009C62DD" w:rsidRDefault="00D32F0E" w:rsidP="00D32F0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Дети-сироты Вов</w:t>
      </w:r>
    </w:p>
    <w:p w:rsidR="00A41432" w:rsidRPr="00A41432" w:rsidRDefault="00A41432" w:rsidP="00A4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414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случае если в учреждение обращается представитель Получателя, он должен представить:</w:t>
      </w:r>
      <w:r w:rsidRPr="00A41432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4143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паспорт и </w:t>
      </w:r>
      <w:r w:rsidRPr="00A41432">
        <w:rPr>
          <w:rFonts w:ascii="Times New Roman" w:eastAsia="Times New Roman" w:hAnsi="Times New Roman" w:cs="Times New Roman"/>
          <w:b/>
          <w:i/>
          <w:sz w:val="32"/>
          <w:szCs w:val="32"/>
        </w:rPr>
        <w:t>документ</w:t>
      </w:r>
      <w:r w:rsidRPr="00A41432">
        <w:rPr>
          <w:rFonts w:ascii="Times New Roman" w:eastAsia="Times New Roman" w:hAnsi="Times New Roman" w:cs="Times New Roman"/>
          <w:i/>
          <w:sz w:val="32"/>
          <w:szCs w:val="32"/>
        </w:rPr>
        <w:t>, подтверждающий полномочия (или нотариально засвидетельствованную копию).</w:t>
      </w:r>
    </w:p>
    <w:p w:rsidR="00A41432" w:rsidRPr="00A41432" w:rsidRDefault="00D32F0E" w:rsidP="00211889">
      <w:pPr>
        <w:pStyle w:val="ab"/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A41432">
        <w:rPr>
          <w:rFonts w:ascii="Courier New" w:hAnsi="Courier New" w:cs="Courier New"/>
          <w:b/>
          <w:i/>
          <w:sz w:val="32"/>
          <w:szCs w:val="32"/>
        </w:rPr>
        <w:t xml:space="preserve">     </w:t>
      </w:r>
    </w:p>
    <w:p w:rsidR="00E95FA5" w:rsidRDefault="00CC7EA8" w:rsidP="00211889">
      <w:pPr>
        <w:pStyle w:val="ab"/>
        <w:spacing w:after="0" w:line="240" w:lineRule="auto"/>
        <w:jc w:val="center"/>
        <w:rPr>
          <w:rFonts w:ascii="Courier New" w:hAnsi="Courier New" w:cs="Courier New"/>
          <w:b/>
          <w:i/>
          <w:sz w:val="40"/>
          <w:szCs w:val="40"/>
        </w:rPr>
      </w:pPr>
      <w:r w:rsidRPr="00CC7EA8">
        <w:rPr>
          <w:rFonts w:ascii="Courier New" w:hAnsi="Courier New" w:cs="Courier New"/>
          <w:b/>
          <w:i/>
          <w:sz w:val="40"/>
          <w:szCs w:val="40"/>
        </w:rPr>
        <w:t>Мы рады Вам помочь!</w:t>
      </w:r>
    </w:p>
    <w:p w:rsidR="005F5FFB" w:rsidRPr="00D32F0E" w:rsidRDefault="005F5FFB" w:rsidP="00D32F0E">
      <w:pPr>
        <w:spacing w:after="0" w:line="240" w:lineRule="auto"/>
        <w:rPr>
          <w:rFonts w:ascii="Courier New" w:hAnsi="Courier New" w:cs="Courier New"/>
          <w:b/>
          <w:i/>
          <w:sz w:val="40"/>
          <w:szCs w:val="40"/>
        </w:rPr>
      </w:pPr>
      <w:r w:rsidRPr="009E523B">
        <w:rPr>
          <w:rFonts w:ascii="Courier New" w:hAnsi="Courier New" w:cs="Courier New"/>
          <w:b/>
          <w:i/>
          <w:sz w:val="40"/>
          <w:szCs w:val="40"/>
        </w:rPr>
        <w:t xml:space="preserve">По адресу: ул.1 Северная 82, </w:t>
      </w:r>
      <w:r w:rsidRPr="00D32F0E">
        <w:rPr>
          <w:rFonts w:ascii="Courier New" w:hAnsi="Courier New" w:cs="Courier New"/>
          <w:b/>
          <w:i/>
          <w:sz w:val="40"/>
          <w:szCs w:val="40"/>
        </w:rPr>
        <w:t>тел.2-15-58</w:t>
      </w:r>
    </w:p>
    <w:sectPr w:rsidR="005F5FFB" w:rsidRPr="00D32F0E" w:rsidSect="00643E0B">
      <w:pgSz w:w="11906" w:h="16838"/>
      <w:pgMar w:top="284" w:right="851" w:bottom="284" w:left="1134" w:header="709" w:footer="709" w:gutter="0"/>
      <w:pgBorders w:offsetFrom="page">
        <w:top w:val="decoArchColor" w:sz="11" w:space="24" w:color="auto"/>
        <w:left w:val="decoArchColor" w:sz="11" w:space="24" w:color="auto"/>
        <w:bottom w:val="decoArchColor" w:sz="11" w:space="24" w:color="auto"/>
        <w:right w:val="decoArchColor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2F" w:rsidRDefault="00E4722F" w:rsidP="00706331">
      <w:pPr>
        <w:spacing w:after="0" w:line="240" w:lineRule="auto"/>
      </w:pPr>
      <w:r>
        <w:separator/>
      </w:r>
    </w:p>
  </w:endnote>
  <w:endnote w:type="continuationSeparator" w:id="0">
    <w:p w:rsidR="00E4722F" w:rsidRDefault="00E4722F" w:rsidP="0070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2F" w:rsidRDefault="00E4722F" w:rsidP="00706331">
      <w:pPr>
        <w:spacing w:after="0" w:line="240" w:lineRule="auto"/>
      </w:pPr>
      <w:r>
        <w:separator/>
      </w:r>
    </w:p>
  </w:footnote>
  <w:footnote w:type="continuationSeparator" w:id="0">
    <w:p w:rsidR="00E4722F" w:rsidRDefault="00E4722F" w:rsidP="0070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705"/>
    <w:multiLevelType w:val="hybridMultilevel"/>
    <w:tmpl w:val="0C96248E"/>
    <w:lvl w:ilvl="0" w:tplc="12F2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44695B"/>
    <w:multiLevelType w:val="hybridMultilevel"/>
    <w:tmpl w:val="5A28221E"/>
    <w:lvl w:ilvl="0" w:tplc="DFB0186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7E0AE1"/>
    <w:multiLevelType w:val="hybridMultilevel"/>
    <w:tmpl w:val="4A5C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C500A"/>
    <w:multiLevelType w:val="hybridMultilevel"/>
    <w:tmpl w:val="C32C0398"/>
    <w:lvl w:ilvl="0" w:tplc="37E0DB6E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9AC0BD3"/>
    <w:multiLevelType w:val="hybridMultilevel"/>
    <w:tmpl w:val="87F0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B2"/>
    <w:rsid w:val="000050BE"/>
    <w:rsid w:val="00012EE7"/>
    <w:rsid w:val="00072B24"/>
    <w:rsid w:val="00087B39"/>
    <w:rsid w:val="0011358D"/>
    <w:rsid w:val="001B2BE3"/>
    <w:rsid w:val="001E18D0"/>
    <w:rsid w:val="001F10FF"/>
    <w:rsid w:val="00211889"/>
    <w:rsid w:val="00265F09"/>
    <w:rsid w:val="00275615"/>
    <w:rsid w:val="00380826"/>
    <w:rsid w:val="003B5EE7"/>
    <w:rsid w:val="003D6C18"/>
    <w:rsid w:val="004B1679"/>
    <w:rsid w:val="004C608F"/>
    <w:rsid w:val="004C784C"/>
    <w:rsid w:val="004E30B2"/>
    <w:rsid w:val="005A7C53"/>
    <w:rsid w:val="005F4897"/>
    <w:rsid w:val="005F5FFB"/>
    <w:rsid w:val="00643E0B"/>
    <w:rsid w:val="0064518E"/>
    <w:rsid w:val="0067116A"/>
    <w:rsid w:val="006F17BF"/>
    <w:rsid w:val="00706331"/>
    <w:rsid w:val="007240B4"/>
    <w:rsid w:val="00727234"/>
    <w:rsid w:val="00767E9A"/>
    <w:rsid w:val="00781965"/>
    <w:rsid w:val="008E66BA"/>
    <w:rsid w:val="008F7975"/>
    <w:rsid w:val="00906AF7"/>
    <w:rsid w:val="009C62DD"/>
    <w:rsid w:val="009D48FD"/>
    <w:rsid w:val="009E523B"/>
    <w:rsid w:val="00A41010"/>
    <w:rsid w:val="00A41432"/>
    <w:rsid w:val="00A66FFB"/>
    <w:rsid w:val="00AB7B7D"/>
    <w:rsid w:val="00B67568"/>
    <w:rsid w:val="00B90002"/>
    <w:rsid w:val="00BC19C7"/>
    <w:rsid w:val="00C708C9"/>
    <w:rsid w:val="00CB7F79"/>
    <w:rsid w:val="00CC7EA8"/>
    <w:rsid w:val="00CF38AD"/>
    <w:rsid w:val="00D205A3"/>
    <w:rsid w:val="00D32F0E"/>
    <w:rsid w:val="00D72B4F"/>
    <w:rsid w:val="00DA29AE"/>
    <w:rsid w:val="00DC4491"/>
    <w:rsid w:val="00E26E95"/>
    <w:rsid w:val="00E4722F"/>
    <w:rsid w:val="00E609AF"/>
    <w:rsid w:val="00E62F86"/>
    <w:rsid w:val="00E95FA5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4A"/>
  <w15:docId w15:val="{36973E1F-A8E6-4523-896C-38C5DA4A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2E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67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331"/>
  </w:style>
  <w:style w:type="paragraph" w:styleId="a9">
    <w:name w:val="footer"/>
    <w:basedOn w:val="a"/>
    <w:link w:val="aa"/>
    <w:uiPriority w:val="99"/>
    <w:unhideWhenUsed/>
    <w:rsid w:val="0070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331"/>
  </w:style>
  <w:style w:type="paragraph" w:styleId="ab">
    <w:name w:val="List Paragraph"/>
    <w:basedOn w:val="a"/>
    <w:uiPriority w:val="34"/>
    <w:qFormat/>
    <w:rsid w:val="0070633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d.ru/catalog/609/3098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645E-F324-479C-ABEC-FB3B609B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Петровна</cp:lastModifiedBy>
  <cp:revision>15</cp:revision>
  <cp:lastPrinted>2021-11-29T05:00:00Z</cp:lastPrinted>
  <dcterms:created xsi:type="dcterms:W3CDTF">2021-09-09T04:50:00Z</dcterms:created>
  <dcterms:modified xsi:type="dcterms:W3CDTF">2021-11-29T05:14:00Z</dcterms:modified>
</cp:coreProperties>
</file>