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7B" w:rsidRPr="00B3281C" w:rsidRDefault="009C0872" w:rsidP="003478C5">
      <w:pPr>
        <w:pStyle w:val="FR1"/>
        <w:spacing w:line="240" w:lineRule="auto"/>
        <w:ind w:left="-57" w:right="-57" w:firstLine="0"/>
        <w:jc w:val="center"/>
        <w:rPr>
          <w:bCs/>
          <w:sz w:val="28"/>
          <w:szCs w:val="28"/>
        </w:rPr>
      </w:pPr>
      <w:r w:rsidRPr="00B3281C">
        <w:rPr>
          <w:bCs/>
          <w:sz w:val="28"/>
          <w:szCs w:val="28"/>
        </w:rPr>
        <w:t>Бюджетное</w:t>
      </w:r>
      <w:r w:rsidR="00326E7B" w:rsidRPr="00B3281C">
        <w:rPr>
          <w:bCs/>
          <w:sz w:val="28"/>
          <w:szCs w:val="28"/>
        </w:rPr>
        <w:t xml:space="preserve"> учреждение Омской области</w:t>
      </w:r>
      <w:r w:rsidR="00FE1A9D" w:rsidRPr="00B3281C">
        <w:rPr>
          <w:bCs/>
          <w:sz w:val="28"/>
          <w:szCs w:val="28"/>
        </w:rPr>
        <w:t>"Комплексный ц</w:t>
      </w:r>
      <w:r w:rsidR="00326E7B" w:rsidRPr="00B3281C">
        <w:rPr>
          <w:bCs/>
          <w:sz w:val="28"/>
          <w:szCs w:val="28"/>
        </w:rPr>
        <w:t xml:space="preserve">ентр социального обслуживания </w:t>
      </w:r>
      <w:r w:rsidR="00FE1A9D" w:rsidRPr="00B3281C">
        <w:rPr>
          <w:bCs/>
          <w:sz w:val="28"/>
          <w:szCs w:val="28"/>
        </w:rPr>
        <w:t xml:space="preserve">населения </w:t>
      </w:r>
      <w:r w:rsidR="00326E7B" w:rsidRPr="00B3281C">
        <w:rPr>
          <w:bCs/>
          <w:sz w:val="28"/>
          <w:szCs w:val="28"/>
        </w:rPr>
        <w:t>Москаленского района</w:t>
      </w:r>
      <w:r w:rsidR="00FE1A9D" w:rsidRPr="00B3281C">
        <w:rPr>
          <w:bCs/>
          <w:sz w:val="28"/>
          <w:szCs w:val="28"/>
        </w:rPr>
        <w:t>"</w:t>
      </w: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5103"/>
      </w:tblGrid>
      <w:tr w:rsidR="002716FB" w:rsidRPr="004A74C7" w:rsidTr="008A72FB">
        <w:tc>
          <w:tcPr>
            <w:tcW w:w="4820" w:type="dxa"/>
          </w:tcPr>
          <w:p w:rsidR="002716FB" w:rsidRPr="00B3281C" w:rsidRDefault="002716FB" w:rsidP="002716FB">
            <w:pPr>
              <w:ind w:left="34" w:right="5" w:firstLine="0"/>
              <w:jc w:val="both"/>
              <w:rPr>
                <w:bCs/>
              </w:rPr>
            </w:pPr>
            <w:r w:rsidRPr="00B3281C">
              <w:rPr>
                <w:bCs/>
              </w:rPr>
              <w:t>СОГЛАСОВАНО</w:t>
            </w:r>
          </w:p>
          <w:p w:rsidR="002716FB" w:rsidRPr="009B3B17" w:rsidRDefault="002716FB" w:rsidP="002716FB">
            <w:pPr>
              <w:spacing w:line="240" w:lineRule="auto"/>
              <w:ind w:left="0" w:right="5" w:firstLine="0"/>
              <w:jc w:val="both"/>
              <w:rPr>
                <w:bCs/>
              </w:rPr>
            </w:pPr>
            <w:r w:rsidRPr="009B3B17">
              <w:rPr>
                <w:bCs/>
              </w:rPr>
              <w:t>Председатель Совета трудового коллектива бюджетного учреждения Омской области "Комплексный центр социального обслуживания населения Москаленского района"</w:t>
            </w:r>
          </w:p>
          <w:p w:rsidR="002716FB" w:rsidRPr="00B3281C" w:rsidRDefault="002716FB" w:rsidP="002716FB">
            <w:pPr>
              <w:spacing w:line="240" w:lineRule="auto"/>
              <w:ind w:left="34" w:right="5" w:hanging="34"/>
              <w:jc w:val="both"/>
              <w:rPr>
                <w:bCs/>
              </w:rPr>
            </w:pPr>
            <w:r>
              <w:rPr>
                <w:bCs/>
              </w:rPr>
              <w:t>_____________</w:t>
            </w:r>
            <w:r w:rsidR="00B3281C">
              <w:rPr>
                <w:bCs/>
              </w:rPr>
              <w:t>_____</w:t>
            </w:r>
            <w:r>
              <w:rPr>
                <w:bCs/>
              </w:rPr>
              <w:t>___</w:t>
            </w:r>
            <w:r w:rsidRPr="009B3B17">
              <w:rPr>
                <w:bCs/>
              </w:rPr>
              <w:t>_</w:t>
            </w:r>
            <w:r w:rsidR="00B3281C">
              <w:rPr>
                <w:bCs/>
              </w:rPr>
              <w:t>Е.Н. Лузина</w:t>
            </w:r>
          </w:p>
          <w:p w:rsidR="002716FB" w:rsidRPr="004A74C7" w:rsidRDefault="002716FB" w:rsidP="00B3281C">
            <w:pPr>
              <w:spacing w:line="240" w:lineRule="auto"/>
              <w:ind w:left="34" w:hanging="34"/>
              <w:jc w:val="both"/>
            </w:pPr>
            <w:r>
              <w:rPr>
                <w:bCs/>
              </w:rPr>
              <w:t>"_____" ______________</w:t>
            </w:r>
            <w:r w:rsidR="00B3281C">
              <w:rPr>
                <w:bCs/>
                <w:lang w:val="en-US"/>
              </w:rPr>
              <w:t>_</w:t>
            </w:r>
            <w:r>
              <w:rPr>
                <w:bCs/>
              </w:rPr>
              <w:t>_</w:t>
            </w:r>
            <w:r w:rsidRPr="009B3B17">
              <w:rPr>
                <w:bCs/>
              </w:rPr>
              <w:t>_ 201</w:t>
            </w:r>
            <w:r w:rsidR="00B3281C">
              <w:rPr>
                <w:bCs/>
              </w:rPr>
              <w:t>8</w:t>
            </w:r>
            <w:r w:rsidRPr="009B3B17">
              <w:rPr>
                <w:bCs/>
              </w:rPr>
              <w:t xml:space="preserve"> год</w:t>
            </w:r>
          </w:p>
        </w:tc>
        <w:tc>
          <w:tcPr>
            <w:tcW w:w="283" w:type="dxa"/>
          </w:tcPr>
          <w:p w:rsidR="002716FB" w:rsidRPr="004A74C7" w:rsidRDefault="002716FB" w:rsidP="008A72FB">
            <w:pPr>
              <w:spacing w:line="240" w:lineRule="auto"/>
              <w:ind w:firstLine="0"/>
            </w:pPr>
          </w:p>
        </w:tc>
        <w:tc>
          <w:tcPr>
            <w:tcW w:w="5103" w:type="dxa"/>
          </w:tcPr>
          <w:p w:rsidR="002716FB" w:rsidRPr="00B3281C" w:rsidRDefault="002716FB" w:rsidP="002716FB">
            <w:pPr>
              <w:spacing w:line="240" w:lineRule="auto"/>
              <w:ind w:left="34" w:firstLine="0"/>
              <w:jc w:val="both"/>
            </w:pPr>
            <w:r w:rsidRPr="00B3281C">
              <w:t>УТВЕРЖДАЮ</w:t>
            </w:r>
          </w:p>
          <w:p w:rsidR="002716FB" w:rsidRPr="004A74C7" w:rsidRDefault="002716FB" w:rsidP="002716FB">
            <w:pPr>
              <w:spacing w:line="240" w:lineRule="auto"/>
              <w:ind w:left="34" w:firstLine="0"/>
              <w:jc w:val="both"/>
            </w:pPr>
            <w:r>
              <w:t xml:space="preserve">Руководитель бюджетного учреждения Омской области "Комплексный центр социального обслуживания населения </w:t>
            </w:r>
            <w:r w:rsidRPr="004A74C7">
              <w:t xml:space="preserve"> Москаленского района</w:t>
            </w:r>
            <w:r>
              <w:t>"</w:t>
            </w:r>
          </w:p>
          <w:p w:rsidR="002716FB" w:rsidRPr="004A74C7" w:rsidRDefault="002716FB" w:rsidP="002716FB">
            <w:pPr>
              <w:spacing w:line="240" w:lineRule="auto"/>
              <w:ind w:left="34" w:firstLine="0"/>
              <w:jc w:val="both"/>
            </w:pPr>
            <w:r>
              <w:t>_____________________Н.Г. Казанцева</w:t>
            </w:r>
          </w:p>
          <w:p w:rsidR="002716FB" w:rsidRPr="004A74C7" w:rsidRDefault="00B3281C" w:rsidP="00B3281C">
            <w:pPr>
              <w:spacing w:line="240" w:lineRule="auto"/>
              <w:ind w:left="34" w:firstLine="0"/>
              <w:jc w:val="both"/>
            </w:pPr>
            <w:r>
              <w:t>"_____"_________________</w:t>
            </w:r>
            <w:r w:rsidR="002716FB">
              <w:t>___201</w:t>
            </w:r>
            <w:r>
              <w:rPr>
                <w:lang w:val="en-US"/>
              </w:rPr>
              <w:t xml:space="preserve">8 </w:t>
            </w:r>
            <w:r w:rsidR="002716FB">
              <w:t>год</w:t>
            </w:r>
          </w:p>
        </w:tc>
      </w:tr>
    </w:tbl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 w:rsidP="00326E7B">
      <w:pPr>
        <w:pStyle w:val="FR1"/>
        <w:spacing w:line="240" w:lineRule="auto"/>
        <w:ind w:left="0" w:right="-57" w:firstLine="0"/>
        <w:rPr>
          <w:b/>
          <w:bCs/>
          <w:sz w:val="28"/>
          <w:szCs w:val="28"/>
        </w:rPr>
      </w:pPr>
    </w:p>
    <w:p w:rsidR="00FE1A9D" w:rsidRDefault="00FE1A9D" w:rsidP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ПО ОХРАНЕ ТРУДА </w:t>
      </w:r>
    </w:p>
    <w:p w:rsidR="00326E7B" w:rsidRPr="00326E7B" w:rsidRDefault="0003680B" w:rsidP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ПЕРЕВОЗКЕ ЛЮДЕЙ АВТОТРАНСПОРТОМ</w:t>
      </w:r>
    </w:p>
    <w:p w:rsidR="00326E7B" w:rsidRPr="00326E7B" w:rsidRDefault="00FE1A9D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03680B">
        <w:rPr>
          <w:b/>
          <w:bCs/>
          <w:sz w:val="28"/>
          <w:szCs w:val="28"/>
        </w:rPr>
        <w:t>10</w:t>
      </w: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478C5" w:rsidRPr="00326E7B" w:rsidRDefault="003478C5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478C5" w:rsidRDefault="003478C5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478C5" w:rsidRDefault="003478C5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478C5" w:rsidRPr="00326E7B" w:rsidRDefault="003478C5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478C5" w:rsidRPr="00326E7B" w:rsidRDefault="003478C5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478C5" w:rsidRPr="003478C5" w:rsidRDefault="003478C5" w:rsidP="003478C5">
      <w:pPr>
        <w:pStyle w:val="FR1"/>
        <w:spacing w:line="240" w:lineRule="auto"/>
        <w:ind w:left="-57" w:right="-57" w:firstLine="0"/>
        <w:jc w:val="center"/>
        <w:rPr>
          <w:bCs/>
          <w:sz w:val="28"/>
          <w:szCs w:val="28"/>
        </w:rPr>
      </w:pPr>
      <w:r w:rsidRPr="003478C5">
        <w:rPr>
          <w:bCs/>
          <w:sz w:val="28"/>
          <w:szCs w:val="28"/>
        </w:rPr>
        <w:lastRenderedPageBreak/>
        <w:t xml:space="preserve">ИНСТРУКЦИЯ ПО ОХРАНЕ ТРУДА </w:t>
      </w:r>
    </w:p>
    <w:p w:rsidR="003478C5" w:rsidRPr="003478C5" w:rsidRDefault="003478C5" w:rsidP="003478C5">
      <w:pPr>
        <w:pStyle w:val="FR1"/>
        <w:spacing w:line="240" w:lineRule="auto"/>
        <w:ind w:left="-57" w:right="-57" w:firstLine="0"/>
        <w:jc w:val="center"/>
        <w:rPr>
          <w:bCs/>
          <w:sz w:val="28"/>
          <w:szCs w:val="28"/>
        </w:rPr>
      </w:pPr>
      <w:r w:rsidRPr="003478C5">
        <w:rPr>
          <w:bCs/>
          <w:sz w:val="28"/>
          <w:szCs w:val="28"/>
        </w:rPr>
        <w:t>ПРИ ПЕРЕВОЗКЕ ЛЮДЕЙ АВТОТРАНСПОРТОМ</w:t>
      </w:r>
    </w:p>
    <w:p w:rsidR="003478C5" w:rsidRPr="003478C5" w:rsidRDefault="003478C5" w:rsidP="003478C5">
      <w:pPr>
        <w:pStyle w:val="FR1"/>
        <w:spacing w:line="240" w:lineRule="auto"/>
        <w:ind w:left="-57" w:right="-57" w:firstLine="0"/>
        <w:jc w:val="center"/>
        <w:rPr>
          <w:bCs/>
          <w:sz w:val="28"/>
          <w:szCs w:val="28"/>
        </w:rPr>
      </w:pPr>
      <w:r w:rsidRPr="003478C5">
        <w:rPr>
          <w:bCs/>
          <w:sz w:val="28"/>
          <w:szCs w:val="28"/>
        </w:rPr>
        <w:t>№ 10</w:t>
      </w:r>
    </w:p>
    <w:p w:rsidR="002716FB" w:rsidRDefault="002716FB" w:rsidP="0003680B">
      <w:pPr>
        <w:spacing w:line="240" w:lineRule="auto"/>
        <w:ind w:left="0" w:right="-57" w:firstLine="0"/>
        <w:jc w:val="center"/>
        <w:rPr>
          <w:b/>
        </w:rPr>
      </w:pPr>
    </w:p>
    <w:p w:rsidR="0003680B" w:rsidRDefault="0003680B" w:rsidP="006879A9">
      <w:pPr>
        <w:numPr>
          <w:ilvl w:val="0"/>
          <w:numId w:val="5"/>
        </w:numPr>
        <w:spacing w:line="240" w:lineRule="auto"/>
        <w:ind w:right="-57"/>
        <w:jc w:val="center"/>
        <w:rPr>
          <w:b/>
        </w:rPr>
      </w:pPr>
      <w:r w:rsidRPr="0003680B">
        <w:rPr>
          <w:b/>
        </w:rPr>
        <w:t>Общие требования охраны труда</w:t>
      </w:r>
    </w:p>
    <w:p w:rsidR="0003680B" w:rsidRDefault="0003680B" w:rsidP="006879A9">
      <w:pPr>
        <w:numPr>
          <w:ilvl w:val="1"/>
          <w:numId w:val="1"/>
        </w:numPr>
        <w:tabs>
          <w:tab w:val="left" w:pos="1134"/>
        </w:tabs>
        <w:spacing w:line="240" w:lineRule="auto"/>
        <w:ind w:left="0" w:right="-57" w:firstLine="709"/>
        <w:jc w:val="both"/>
      </w:pPr>
      <w:r>
        <w:t>К самостоятельной работе, связанной с проездом на автотранспорте, допускаются лица,</w:t>
      </w:r>
      <w:r w:rsidR="000C16BA">
        <w:t xml:space="preserve"> прошедшие</w:t>
      </w:r>
      <w:r>
        <w:t xml:space="preserve"> вводный инструктаж, первичный инструктаж, обучение и стажировку на рабочем месте, проверку знаний требований охраны труда.</w:t>
      </w:r>
    </w:p>
    <w:p w:rsidR="0003680B" w:rsidRDefault="0003680B" w:rsidP="006879A9">
      <w:pPr>
        <w:numPr>
          <w:ilvl w:val="1"/>
          <w:numId w:val="1"/>
        </w:numPr>
        <w:tabs>
          <w:tab w:val="left" w:pos="1134"/>
        </w:tabs>
        <w:spacing w:line="240" w:lineRule="auto"/>
        <w:ind w:left="0" w:right="-57" w:firstLine="709"/>
        <w:jc w:val="both"/>
      </w:pPr>
      <w:r>
        <w:t>Работник обязан:</w:t>
      </w:r>
    </w:p>
    <w:p w:rsidR="0003680B" w:rsidRDefault="006F597A" w:rsidP="006879A9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57" w:firstLine="709"/>
        <w:jc w:val="both"/>
      </w:pPr>
      <w:r>
        <w:t>в</w:t>
      </w:r>
      <w:r w:rsidR="0003680B">
        <w:t xml:space="preserve">ыполнять только ту работу, которая ему </w:t>
      </w:r>
      <w:r w:rsidR="00B3281C">
        <w:t>поручена,</w:t>
      </w:r>
      <w:r w:rsidR="0003680B">
        <w:t xml:space="preserve"> и требования безопасности которой им усвоены.</w:t>
      </w:r>
    </w:p>
    <w:p w:rsidR="0003680B" w:rsidRDefault="006F597A" w:rsidP="006879A9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57" w:firstLine="709"/>
        <w:jc w:val="both"/>
      </w:pPr>
      <w:r>
        <w:t>в</w:t>
      </w:r>
      <w:r w:rsidR="0003680B">
        <w:t>ыполнять правила внутреннего трудового распорядка.</w:t>
      </w:r>
    </w:p>
    <w:p w:rsidR="0003680B" w:rsidRDefault="002716FB" w:rsidP="006879A9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57" w:firstLine="709"/>
        <w:jc w:val="both"/>
      </w:pPr>
      <w:r>
        <w:t>п</w:t>
      </w:r>
      <w:r w:rsidR="0003680B">
        <w:t>равильно применять средства инди</w:t>
      </w:r>
      <w:r w:rsidR="009F1BD3">
        <w:t>видуальной</w:t>
      </w:r>
      <w:r w:rsidR="00060FEE">
        <w:t xml:space="preserve"> защиты.</w:t>
      </w:r>
      <w:r w:rsidR="0003680B">
        <w:t>.</w:t>
      </w:r>
    </w:p>
    <w:p w:rsidR="0003680B" w:rsidRDefault="0003680B" w:rsidP="006879A9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57" w:firstLine="709"/>
        <w:jc w:val="both"/>
      </w:pPr>
      <w:r>
        <w:t>соблюдать требования охраны труда.</w:t>
      </w:r>
    </w:p>
    <w:p w:rsidR="0003680B" w:rsidRDefault="004C7AD4" w:rsidP="006879A9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57" w:firstLine="709"/>
        <w:jc w:val="both"/>
      </w:pPr>
      <w:r>
        <w:t>н</w:t>
      </w:r>
      <w:r w:rsidR="0003680B">
        <w:t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 (отравления).</w:t>
      </w:r>
    </w:p>
    <w:p w:rsidR="0003680B" w:rsidRDefault="004C7AD4" w:rsidP="006879A9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57" w:firstLine="709"/>
        <w:jc w:val="both"/>
      </w:pPr>
      <w:r>
        <w:t>п</w:t>
      </w:r>
      <w:r w:rsidR="0003680B">
        <w:t>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</w:t>
      </w:r>
    </w:p>
    <w:p w:rsidR="0003680B" w:rsidRDefault="004C7AD4" w:rsidP="006879A9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57" w:firstLine="709"/>
        <w:jc w:val="both"/>
      </w:pPr>
      <w:r>
        <w:t>п</w:t>
      </w:r>
      <w:r w:rsidR="0003680B">
        <w:t>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</w:t>
      </w:r>
    </w:p>
    <w:p w:rsidR="0003680B" w:rsidRDefault="004C7AD4" w:rsidP="006879A9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57" w:firstLine="709"/>
        <w:jc w:val="both"/>
      </w:pPr>
      <w:r>
        <w:t>у</w:t>
      </w:r>
      <w:r w:rsidR="0003680B">
        <w:t>меть оказывать первую помощь пострадавшим от электрического тока и при других несчастных случаях.</w:t>
      </w:r>
    </w:p>
    <w:p w:rsidR="0003680B" w:rsidRDefault="004C7AD4" w:rsidP="006879A9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57" w:firstLine="709"/>
        <w:jc w:val="both"/>
      </w:pPr>
      <w:r>
        <w:t>у</w:t>
      </w:r>
      <w:r w:rsidR="0003680B">
        <w:t>меть применять первичные средства пожаротушения.</w:t>
      </w:r>
    </w:p>
    <w:p w:rsidR="0003680B" w:rsidRDefault="0003680B" w:rsidP="006879A9">
      <w:pPr>
        <w:numPr>
          <w:ilvl w:val="1"/>
          <w:numId w:val="3"/>
        </w:numPr>
        <w:tabs>
          <w:tab w:val="left" w:pos="142"/>
          <w:tab w:val="left" w:pos="851"/>
          <w:tab w:val="left" w:pos="1134"/>
        </w:tabs>
        <w:spacing w:line="240" w:lineRule="auto"/>
        <w:ind w:left="0" w:right="-57" w:firstLine="709"/>
        <w:jc w:val="both"/>
      </w:pPr>
      <w:r>
        <w:t>При проезде на автотранспорте возможны воздействия следующих опасных и вредных производственных факторов:</w:t>
      </w:r>
    </w:p>
    <w:p w:rsidR="0003680B" w:rsidRDefault="0003680B" w:rsidP="006879A9">
      <w:pPr>
        <w:numPr>
          <w:ilvl w:val="0"/>
          <w:numId w:val="4"/>
        </w:numPr>
        <w:tabs>
          <w:tab w:val="left" w:pos="1134"/>
        </w:tabs>
        <w:spacing w:line="240" w:lineRule="auto"/>
        <w:ind w:right="-57" w:hanging="11"/>
        <w:jc w:val="both"/>
      </w:pPr>
      <w:r>
        <w:t>движущиеся транспортные средства и другие машины и механизмы.</w:t>
      </w:r>
    </w:p>
    <w:p w:rsidR="0003680B" w:rsidRDefault="00B3281C" w:rsidP="006879A9">
      <w:pPr>
        <w:numPr>
          <w:ilvl w:val="1"/>
          <w:numId w:val="3"/>
        </w:numPr>
        <w:tabs>
          <w:tab w:val="left" w:pos="709"/>
        </w:tabs>
        <w:spacing w:line="240" w:lineRule="auto"/>
        <w:ind w:left="0" w:right="-57" w:firstLine="709"/>
        <w:jc w:val="both"/>
      </w:pPr>
      <w:r>
        <w:t>Непосредственный р</w:t>
      </w:r>
      <w:r w:rsidR="0003680B">
        <w:t xml:space="preserve">уководитель в период неблагоприятных погодных условий обязан провести внеплановый инструктаж. Перед выходом работника с территории </w:t>
      </w:r>
      <w:r w:rsidR="004C7AD4">
        <w:t>учреждения</w:t>
      </w:r>
      <w:r w:rsidR="0003680B">
        <w:t xml:space="preserve"> в период гололёда напоминать о правилах работы в условиях повышенной опасности.</w:t>
      </w:r>
    </w:p>
    <w:p w:rsidR="0003680B" w:rsidRDefault="0003680B" w:rsidP="006879A9">
      <w:pPr>
        <w:numPr>
          <w:ilvl w:val="1"/>
          <w:numId w:val="3"/>
        </w:numPr>
        <w:tabs>
          <w:tab w:val="left" w:pos="709"/>
          <w:tab w:val="left" w:pos="1276"/>
        </w:tabs>
        <w:spacing w:line="240" w:lineRule="auto"/>
        <w:ind w:left="0" w:right="-57" w:firstLine="709"/>
        <w:jc w:val="both"/>
      </w:pPr>
      <w:r>
        <w:t>В случаях травмирования или недомогания необходимо прекратить работу, известить об этом руководителя и обратиться в медицинское учреждение.</w:t>
      </w:r>
    </w:p>
    <w:p w:rsidR="0003680B" w:rsidRDefault="0003680B" w:rsidP="006879A9">
      <w:pPr>
        <w:numPr>
          <w:ilvl w:val="1"/>
          <w:numId w:val="3"/>
        </w:numPr>
        <w:tabs>
          <w:tab w:val="left" w:pos="709"/>
          <w:tab w:val="left" w:pos="1276"/>
        </w:tabs>
        <w:spacing w:line="240" w:lineRule="auto"/>
        <w:ind w:left="0" w:right="-57" w:firstLine="709"/>
        <w:jc w:val="both"/>
      </w:pPr>
      <w:r>
        <w:t>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03680B" w:rsidRDefault="0003680B" w:rsidP="0003680B">
      <w:pPr>
        <w:spacing w:line="240" w:lineRule="auto"/>
        <w:ind w:left="0" w:right="-57" w:firstLine="0"/>
        <w:jc w:val="both"/>
      </w:pPr>
    </w:p>
    <w:p w:rsidR="0003680B" w:rsidRPr="00B82067" w:rsidRDefault="0003680B" w:rsidP="00B82067">
      <w:pPr>
        <w:pStyle w:val="ae"/>
        <w:numPr>
          <w:ilvl w:val="0"/>
          <w:numId w:val="3"/>
        </w:numPr>
        <w:spacing w:line="240" w:lineRule="auto"/>
        <w:ind w:right="-57"/>
        <w:jc w:val="center"/>
        <w:rPr>
          <w:b/>
        </w:rPr>
      </w:pPr>
      <w:r w:rsidRPr="00B82067">
        <w:rPr>
          <w:b/>
        </w:rPr>
        <w:t>Требования охраны труда перед началом работы</w:t>
      </w:r>
    </w:p>
    <w:p w:rsidR="0003680B" w:rsidRDefault="0003680B" w:rsidP="00B3281C">
      <w:pPr>
        <w:spacing w:line="240" w:lineRule="auto"/>
        <w:ind w:left="0" w:right="-57" w:firstLine="709"/>
        <w:jc w:val="both"/>
      </w:pPr>
      <w:r>
        <w:t xml:space="preserve">2.1 Ожидать транспортное средство разрешается только на посадочных площадках, а при их отсутствии - на тротуаре или обочине. В местах остановок </w:t>
      </w:r>
      <w:r>
        <w:lastRenderedPageBreak/>
        <w:t>транспортных средств, не оборудованных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03680B" w:rsidRDefault="0003680B" w:rsidP="00B3281C">
      <w:pPr>
        <w:spacing w:line="240" w:lineRule="auto"/>
        <w:ind w:left="0" w:right="-57" w:firstLine="709"/>
        <w:jc w:val="both"/>
      </w:pPr>
      <w:r>
        <w:t>2.3 Каждое автотранспортное средство должно быть обеспечено специальными упорами (не менее двух штук) для подкладывания под колеса, широкой подкладкой под пяту домкрата, а также медицинской аптечкой, знаком аварийной остановки или мигающим красным фонарем и огнетушителями (один огнетушитель находится в кабине водителя, второй –</w:t>
      </w:r>
      <w:r w:rsidR="00B3281C">
        <w:t xml:space="preserve"> в пассажирском салоне автобуса</w:t>
      </w:r>
      <w:r>
        <w:t>).</w:t>
      </w:r>
    </w:p>
    <w:p w:rsidR="0003680B" w:rsidRDefault="0003680B" w:rsidP="00B3281C">
      <w:pPr>
        <w:spacing w:line="240" w:lineRule="auto"/>
        <w:ind w:left="0" w:right="-57" w:firstLine="709"/>
        <w:jc w:val="both"/>
      </w:pPr>
      <w:r>
        <w:t xml:space="preserve">2.6 </w:t>
      </w:r>
      <w:r w:rsidR="00552134">
        <w:t xml:space="preserve">Автомобиль, </w:t>
      </w:r>
      <w:r>
        <w:t>используемый для перевозки людей, должен иметь:</w:t>
      </w:r>
    </w:p>
    <w:p w:rsidR="0003680B" w:rsidRDefault="0003680B" w:rsidP="00552134">
      <w:pPr>
        <w:spacing w:line="240" w:lineRule="auto"/>
        <w:ind w:left="0" w:right="-57" w:firstLine="709"/>
        <w:jc w:val="both"/>
      </w:pPr>
      <w:r>
        <w:t>-исправное устройство для фиксации дверей в открытом положении;</w:t>
      </w:r>
    </w:p>
    <w:p w:rsidR="0003680B" w:rsidRDefault="0003680B" w:rsidP="00552134">
      <w:pPr>
        <w:spacing w:line="240" w:lineRule="auto"/>
        <w:ind w:left="0" w:right="-57" w:firstLine="709"/>
        <w:jc w:val="both"/>
      </w:pPr>
      <w:r>
        <w:t>-исправные замки, исключающие самопроизвольное открывание дверей во время движения;</w:t>
      </w:r>
    </w:p>
    <w:p w:rsidR="0003680B" w:rsidRDefault="0003680B" w:rsidP="00552134">
      <w:pPr>
        <w:spacing w:line="240" w:lineRule="auto"/>
        <w:ind w:left="0" w:right="-57" w:firstLine="709"/>
        <w:jc w:val="both"/>
      </w:pPr>
      <w:r>
        <w:t>-подножки, расположенные непосредственно под дверями, для входа и выхода людей;</w:t>
      </w:r>
    </w:p>
    <w:p w:rsidR="0003680B" w:rsidRDefault="0003680B" w:rsidP="00552134">
      <w:pPr>
        <w:spacing w:line="240" w:lineRule="auto"/>
        <w:ind w:left="0" w:right="-57" w:firstLine="709"/>
        <w:jc w:val="both"/>
      </w:pPr>
      <w:r>
        <w:t>-освещение, защищенное от механических повреждений;</w:t>
      </w:r>
    </w:p>
    <w:p w:rsidR="0003680B" w:rsidRDefault="0003680B" w:rsidP="00552134">
      <w:pPr>
        <w:spacing w:line="240" w:lineRule="auto"/>
        <w:ind w:left="0" w:right="-57" w:firstLine="709"/>
        <w:jc w:val="both"/>
      </w:pPr>
      <w:r>
        <w:t>-устройство для обогрева в холодное время года.</w:t>
      </w:r>
    </w:p>
    <w:p w:rsidR="0003680B" w:rsidRDefault="0003680B" w:rsidP="00552134">
      <w:pPr>
        <w:tabs>
          <w:tab w:val="left" w:pos="709"/>
        </w:tabs>
        <w:spacing w:line="240" w:lineRule="auto"/>
        <w:ind w:left="0" w:right="-57" w:firstLine="709"/>
        <w:jc w:val="both"/>
      </w:pPr>
      <w:r>
        <w:t xml:space="preserve">2.7 Перед посадкой пассажиров </w:t>
      </w:r>
      <w:r w:rsidR="00552134">
        <w:t>в</w:t>
      </w:r>
      <w:r>
        <w:t xml:space="preserve"> автомобиль, оборудованный для перевозки людей, водитель обязан проинструктировать пассажиров о порядке посадки и высадки.</w:t>
      </w:r>
    </w:p>
    <w:p w:rsidR="0003680B" w:rsidRDefault="0003680B" w:rsidP="0003680B">
      <w:pPr>
        <w:spacing w:line="240" w:lineRule="auto"/>
        <w:ind w:left="0" w:right="-57" w:firstLine="0"/>
        <w:jc w:val="both"/>
      </w:pPr>
    </w:p>
    <w:p w:rsidR="0003680B" w:rsidRPr="00B82067" w:rsidRDefault="0003680B" w:rsidP="00B82067">
      <w:pPr>
        <w:pStyle w:val="ae"/>
        <w:numPr>
          <w:ilvl w:val="0"/>
          <w:numId w:val="3"/>
        </w:numPr>
        <w:spacing w:line="240" w:lineRule="auto"/>
        <w:ind w:right="-57"/>
        <w:jc w:val="center"/>
        <w:rPr>
          <w:b/>
        </w:rPr>
      </w:pPr>
      <w:r w:rsidRPr="00B82067">
        <w:rPr>
          <w:b/>
        </w:rPr>
        <w:t>Требования охраны труда во время работы</w:t>
      </w:r>
    </w:p>
    <w:p w:rsidR="00060FEE" w:rsidRDefault="00060FEE" w:rsidP="00060FEE">
      <w:pPr>
        <w:pStyle w:val="ae"/>
        <w:spacing w:line="240" w:lineRule="auto"/>
        <w:ind w:left="450" w:right="-57" w:firstLine="0"/>
        <w:rPr>
          <w:b/>
        </w:rPr>
      </w:pPr>
    </w:p>
    <w:p w:rsidR="00060FEE" w:rsidRDefault="00060FEE" w:rsidP="006879A9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spacing w:before="100" w:beforeAutospacing="1" w:after="100" w:afterAutospacing="1" w:line="240" w:lineRule="auto"/>
        <w:ind w:left="0" w:firstLine="709"/>
        <w:jc w:val="both"/>
      </w:pPr>
      <w:r w:rsidRPr="00F85B1C">
        <w:t xml:space="preserve">Движение </w:t>
      </w:r>
      <w:r>
        <w:t>транспортного средства</w:t>
      </w:r>
      <w:r w:rsidRPr="00F85B1C">
        <w:t xml:space="preserve">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060FEE" w:rsidRDefault="00060FEE" w:rsidP="006879A9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spacing w:before="100" w:beforeAutospacing="1" w:after="100" w:afterAutospacing="1" w:line="240" w:lineRule="auto"/>
        <w:ind w:left="0" w:firstLine="709"/>
        <w:jc w:val="both"/>
      </w:pPr>
      <w:r w:rsidRPr="00F85B1C">
        <w:t>В пути следования запрещается:</w:t>
      </w:r>
    </w:p>
    <w:p w:rsidR="00060FEE" w:rsidRDefault="00060FEE" w:rsidP="006879A9">
      <w:pPr>
        <w:pStyle w:val="ae"/>
        <w:widowControl/>
        <w:numPr>
          <w:ilvl w:val="0"/>
          <w:numId w:val="8"/>
        </w:numPr>
        <w:tabs>
          <w:tab w:val="left" w:pos="993"/>
        </w:tabs>
        <w:autoSpaceDE/>
        <w:autoSpaceDN/>
        <w:spacing w:before="100" w:beforeAutospacing="1" w:after="100" w:afterAutospacing="1" w:line="240" w:lineRule="auto"/>
        <w:ind w:hanging="11"/>
        <w:jc w:val="both"/>
      </w:pPr>
      <w:r w:rsidRPr="00F85B1C">
        <w:t>отклоняться от графика и заданного маршрута движения;</w:t>
      </w:r>
    </w:p>
    <w:p w:rsidR="00060FEE" w:rsidRDefault="00060FEE" w:rsidP="006879A9">
      <w:pPr>
        <w:pStyle w:val="ae"/>
        <w:widowControl/>
        <w:numPr>
          <w:ilvl w:val="0"/>
          <w:numId w:val="8"/>
        </w:numPr>
        <w:tabs>
          <w:tab w:val="left" w:pos="993"/>
        </w:tabs>
        <w:autoSpaceDE/>
        <w:autoSpaceDN/>
        <w:spacing w:before="100" w:beforeAutospacing="1" w:after="100" w:afterAutospacing="1" w:line="240" w:lineRule="auto"/>
        <w:ind w:hanging="11"/>
        <w:jc w:val="both"/>
      </w:pPr>
      <w:r w:rsidRPr="00F85B1C">
        <w:t>отвлекаться от управления а</w:t>
      </w:r>
      <w:r>
        <w:t>втотранспортом</w:t>
      </w:r>
      <w:r w:rsidRPr="00F85B1C">
        <w:t>;</w:t>
      </w:r>
    </w:p>
    <w:p w:rsidR="00060FEE" w:rsidRDefault="00060FEE" w:rsidP="006879A9">
      <w:pPr>
        <w:pStyle w:val="ae"/>
        <w:widowControl/>
        <w:numPr>
          <w:ilvl w:val="0"/>
          <w:numId w:val="8"/>
        </w:numPr>
        <w:tabs>
          <w:tab w:val="left" w:pos="993"/>
        </w:tabs>
        <w:autoSpaceDE/>
        <w:autoSpaceDN/>
        <w:spacing w:before="100" w:beforeAutospacing="1" w:after="100" w:afterAutospacing="1" w:line="240" w:lineRule="auto"/>
        <w:ind w:hanging="11"/>
        <w:jc w:val="both"/>
      </w:pPr>
      <w:r w:rsidRPr="00F85B1C">
        <w:t>курить, принимать пищу, вести разговоры;</w:t>
      </w:r>
    </w:p>
    <w:p w:rsidR="00060FEE" w:rsidRDefault="00060FEE" w:rsidP="006879A9">
      <w:pPr>
        <w:pStyle w:val="ae"/>
        <w:widowControl/>
        <w:numPr>
          <w:ilvl w:val="0"/>
          <w:numId w:val="8"/>
        </w:numPr>
        <w:tabs>
          <w:tab w:val="left" w:pos="993"/>
        </w:tabs>
        <w:autoSpaceDE/>
        <w:autoSpaceDN/>
        <w:spacing w:before="100" w:beforeAutospacing="1" w:after="100" w:afterAutospacing="1" w:line="240" w:lineRule="auto"/>
        <w:ind w:hanging="11"/>
        <w:jc w:val="both"/>
      </w:pPr>
      <w:r w:rsidRPr="00F85B1C">
        <w:t>пользоваться сотовым телефоном;</w:t>
      </w:r>
    </w:p>
    <w:p w:rsidR="00060FEE" w:rsidRPr="00F85B1C" w:rsidRDefault="00060FEE" w:rsidP="006879A9">
      <w:pPr>
        <w:pStyle w:val="ae"/>
        <w:widowControl/>
        <w:numPr>
          <w:ilvl w:val="0"/>
          <w:numId w:val="8"/>
        </w:numPr>
        <w:tabs>
          <w:tab w:val="left" w:pos="993"/>
        </w:tabs>
        <w:autoSpaceDE/>
        <w:autoSpaceDN/>
        <w:spacing w:before="100" w:beforeAutospacing="1" w:after="100" w:afterAutospacing="1" w:line="240" w:lineRule="auto"/>
        <w:ind w:hanging="11"/>
        <w:jc w:val="both"/>
      </w:pPr>
      <w:r w:rsidRPr="00F85B1C">
        <w:t xml:space="preserve">допускать в </w:t>
      </w:r>
      <w:r>
        <w:t>автотранспорт</w:t>
      </w:r>
      <w:r w:rsidRPr="00F85B1C">
        <w:t xml:space="preserve"> посторонних лиц.</w:t>
      </w:r>
    </w:p>
    <w:p w:rsidR="00060FEE" w:rsidRDefault="00060FEE" w:rsidP="006879A9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spacing w:before="100" w:beforeAutospacing="1" w:after="100" w:afterAutospacing="1" w:line="240" w:lineRule="auto"/>
        <w:ind w:left="0" w:firstLine="709"/>
        <w:jc w:val="both"/>
      </w:pPr>
      <w:r w:rsidRPr="00F85B1C">
        <w:t xml:space="preserve">Скорость движения </w:t>
      </w:r>
      <w:r>
        <w:t>автотранспорта</w:t>
      </w:r>
      <w:r w:rsidRPr="00F85B1C">
        <w:t xml:space="preserve"> при перевозке детей не должна превышать 60 км/ч.</w:t>
      </w:r>
    </w:p>
    <w:p w:rsidR="00060FEE" w:rsidRDefault="00060FEE" w:rsidP="006879A9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spacing w:before="100" w:beforeAutospacing="1" w:after="100" w:afterAutospacing="1" w:line="240" w:lineRule="auto"/>
        <w:ind w:left="0" w:firstLine="709"/>
        <w:jc w:val="both"/>
      </w:pPr>
      <w:r w:rsidRPr="00F85B1C">
        <w:t xml:space="preserve">Перед неохраняемым железнодорожным переездом следует остановить </w:t>
      </w:r>
      <w:r>
        <w:t>автотранспорт</w:t>
      </w:r>
      <w:r w:rsidRPr="00F85B1C">
        <w:t xml:space="preserve"> и, убедившись в безопасности проезда через железнодорожные пути, продолжить движение.</w:t>
      </w:r>
    </w:p>
    <w:p w:rsidR="0003680B" w:rsidRDefault="0003680B" w:rsidP="00B82067">
      <w:pPr>
        <w:pStyle w:val="ae"/>
        <w:widowControl/>
        <w:numPr>
          <w:ilvl w:val="0"/>
          <w:numId w:val="7"/>
        </w:numPr>
        <w:tabs>
          <w:tab w:val="left" w:pos="993"/>
        </w:tabs>
        <w:autoSpaceDE/>
        <w:autoSpaceDN/>
        <w:spacing w:line="240" w:lineRule="auto"/>
        <w:ind w:left="0" w:firstLine="709"/>
        <w:jc w:val="both"/>
      </w:pPr>
      <w:r>
        <w:t>Пассажиры обязаны:</w:t>
      </w:r>
    </w:p>
    <w:p w:rsidR="00552134" w:rsidRDefault="0003680B" w:rsidP="00552134">
      <w:pPr>
        <w:spacing w:line="240" w:lineRule="auto"/>
        <w:ind w:left="0" w:right="-57" w:firstLine="709"/>
        <w:jc w:val="both"/>
      </w:pPr>
      <w:r>
        <w:t>-при поездке на транспортном средстве, оборудованном ремнями безопа</w:t>
      </w:r>
      <w:r w:rsidR="00552134">
        <w:t xml:space="preserve">сности, быть пристегнутыми ими. </w:t>
      </w:r>
    </w:p>
    <w:p w:rsidR="0003680B" w:rsidRDefault="0003680B" w:rsidP="00552134">
      <w:pPr>
        <w:spacing w:line="240" w:lineRule="auto"/>
        <w:ind w:left="0" w:right="-57" w:firstLine="709"/>
        <w:jc w:val="both"/>
      </w:pPr>
      <w:r>
        <w:t>-посадку и высадку производить со стороны тротуара или обочины и только после полной остановки транспортного средства.</w:t>
      </w:r>
      <w:r w:rsidR="00552134">
        <w:t xml:space="preserve"> </w:t>
      </w:r>
      <w:r>
        <w:t xml:space="preserve">Если посадка и высадка невозможны со стороны тротуара или обочины, они могут осуществляться со стороны проезжей части при условии, что это будет безопасно и не создаст помех </w:t>
      </w:r>
      <w:r>
        <w:lastRenderedPageBreak/>
        <w:t>другим участникам движения.</w:t>
      </w:r>
    </w:p>
    <w:p w:rsidR="0003680B" w:rsidRDefault="00B82067" w:rsidP="00552134">
      <w:pPr>
        <w:spacing w:line="240" w:lineRule="auto"/>
        <w:ind w:left="0" w:right="-57" w:firstLine="709"/>
        <w:jc w:val="both"/>
      </w:pPr>
      <w:r>
        <w:t xml:space="preserve">5.1. </w:t>
      </w:r>
      <w:r w:rsidR="0003680B">
        <w:t>Пассажирам запрещается:</w:t>
      </w:r>
    </w:p>
    <w:p w:rsidR="0003680B" w:rsidRDefault="0003680B" w:rsidP="00552134">
      <w:pPr>
        <w:spacing w:line="240" w:lineRule="auto"/>
        <w:ind w:left="0" w:right="-57" w:firstLine="709"/>
        <w:jc w:val="both"/>
      </w:pPr>
      <w:r>
        <w:t>-отвлекать водителя от управления транспортным средством во время его движения;</w:t>
      </w:r>
    </w:p>
    <w:p w:rsidR="0003680B" w:rsidRDefault="0003680B" w:rsidP="00552134">
      <w:pPr>
        <w:spacing w:line="240" w:lineRule="auto"/>
        <w:ind w:left="0" w:right="-57" w:firstLine="709"/>
        <w:jc w:val="both"/>
      </w:pPr>
      <w:r>
        <w:t>-открывать двери транспортного средства во время его движения.</w:t>
      </w:r>
    </w:p>
    <w:p w:rsidR="0003680B" w:rsidRDefault="00B82067" w:rsidP="00552134">
      <w:pPr>
        <w:spacing w:line="240" w:lineRule="auto"/>
        <w:ind w:left="0" w:right="-57" w:firstLine="709"/>
        <w:jc w:val="both"/>
      </w:pPr>
      <w:r>
        <w:t xml:space="preserve">6. </w:t>
      </w:r>
      <w:r w:rsidR="0003680B">
        <w:t>Работники предприятия при выходе из автомобиля должны:</w:t>
      </w:r>
    </w:p>
    <w:p w:rsidR="0003680B" w:rsidRDefault="0003680B" w:rsidP="00552134">
      <w:pPr>
        <w:spacing w:line="240" w:lineRule="auto"/>
        <w:ind w:left="0" w:right="-57" w:firstLine="709"/>
        <w:jc w:val="both"/>
      </w:pPr>
      <w:r>
        <w:t>-соблюдать осторожность при передвижении в зонах возможного движения автомобилей, особенно при наличии объектов, ограничивающих обзорность. При выходе из-за стоящих автомобилей, из-за углов зданий, из ворот необходимо остановиться и осмотреть путь дальнейшего движения, чтобы убедиться в отсутствии автомобиля;</w:t>
      </w:r>
    </w:p>
    <w:p w:rsidR="0003680B" w:rsidRDefault="0003680B" w:rsidP="0003680B">
      <w:pPr>
        <w:spacing w:line="240" w:lineRule="auto"/>
        <w:ind w:left="0" w:right="-57" w:firstLine="0"/>
        <w:jc w:val="both"/>
      </w:pPr>
      <w:r>
        <w:t>-пропустить движущийся транспорт;</w:t>
      </w:r>
    </w:p>
    <w:p w:rsidR="0003680B" w:rsidRDefault="0003680B" w:rsidP="0003680B">
      <w:pPr>
        <w:spacing w:line="240" w:lineRule="auto"/>
        <w:ind w:left="0" w:right="-57" w:firstLine="0"/>
        <w:jc w:val="both"/>
      </w:pPr>
      <w:r>
        <w:t>-соблюдать осторожность при переноске (перевозке) предметов, ограничивающих обзор пути движения и окружающей обстановки, а также при движении по скользкому покрытию и в темное время суток;</w:t>
      </w:r>
    </w:p>
    <w:p w:rsidR="0003680B" w:rsidRDefault="0003680B" w:rsidP="0003680B">
      <w:pPr>
        <w:spacing w:line="240" w:lineRule="auto"/>
        <w:ind w:left="0" w:right="-57" w:firstLine="0"/>
        <w:jc w:val="both"/>
      </w:pPr>
      <w:r>
        <w:t>-с осторожностью передвигаться в возможных узких проходах между рядом стоящими автомобилями (особенно с работающим двигателем).</w:t>
      </w:r>
    </w:p>
    <w:p w:rsidR="0003680B" w:rsidRDefault="00B82067" w:rsidP="0003680B">
      <w:pPr>
        <w:spacing w:line="240" w:lineRule="auto"/>
        <w:ind w:left="0" w:right="-57" w:firstLine="0"/>
        <w:jc w:val="both"/>
      </w:pPr>
      <w:r>
        <w:t xml:space="preserve">7. </w:t>
      </w:r>
      <w:r w:rsidR="0003680B">
        <w:t xml:space="preserve"> Проезд запрещается:</w:t>
      </w:r>
    </w:p>
    <w:p w:rsidR="0003680B" w:rsidRDefault="0003680B" w:rsidP="0003680B">
      <w:pPr>
        <w:spacing w:line="240" w:lineRule="auto"/>
        <w:ind w:left="0" w:right="-57" w:firstLine="0"/>
        <w:jc w:val="both"/>
      </w:pPr>
      <w:r>
        <w:t>-в салоне большего количества людей, чем указано в паспорте завода – изготовителя автотранспортного средства.</w:t>
      </w:r>
    </w:p>
    <w:p w:rsidR="0003680B" w:rsidRDefault="0003680B" w:rsidP="0003680B">
      <w:pPr>
        <w:spacing w:line="240" w:lineRule="auto"/>
        <w:ind w:left="0" w:right="-57" w:firstLine="0"/>
        <w:jc w:val="both"/>
      </w:pPr>
      <w:r>
        <w:t>8</w:t>
      </w:r>
      <w:r w:rsidR="00B82067">
        <w:t>.</w:t>
      </w:r>
      <w:r>
        <w:t xml:space="preserve"> Работники, находящиеся в автомобиле, обязаны выполнять требования водителя.</w:t>
      </w:r>
    </w:p>
    <w:p w:rsidR="0003680B" w:rsidRDefault="0003680B" w:rsidP="0003680B">
      <w:pPr>
        <w:spacing w:line="240" w:lineRule="auto"/>
        <w:ind w:left="0" w:right="-57" w:firstLine="0"/>
        <w:jc w:val="both"/>
      </w:pPr>
    </w:p>
    <w:p w:rsidR="0003680B" w:rsidRDefault="0003680B" w:rsidP="004C7AD4">
      <w:pPr>
        <w:spacing w:line="240" w:lineRule="auto"/>
        <w:ind w:left="0" w:right="-57" w:firstLine="0"/>
        <w:jc w:val="center"/>
        <w:rPr>
          <w:b/>
        </w:rPr>
      </w:pPr>
      <w:r w:rsidRPr="004C7AD4">
        <w:rPr>
          <w:b/>
        </w:rPr>
        <w:t>4. Требования охраны труда в аварийных ситуациях</w:t>
      </w:r>
    </w:p>
    <w:p w:rsidR="00033EFE" w:rsidRDefault="00033EFE" w:rsidP="006879A9">
      <w:pPr>
        <w:pStyle w:val="ae"/>
        <w:widowControl/>
        <w:numPr>
          <w:ilvl w:val="1"/>
          <w:numId w:val="6"/>
        </w:numPr>
        <w:tabs>
          <w:tab w:val="left" w:pos="284"/>
          <w:tab w:val="left" w:pos="1276"/>
        </w:tabs>
        <w:autoSpaceDE/>
        <w:autoSpaceDN/>
        <w:spacing w:before="100" w:beforeAutospacing="1" w:after="100" w:afterAutospacing="1" w:line="240" w:lineRule="auto"/>
        <w:ind w:left="0" w:firstLine="709"/>
        <w:jc w:val="both"/>
      </w:pPr>
      <w:r w:rsidRPr="00F85B1C">
        <w:t xml:space="preserve">При возникновении неисправностей </w:t>
      </w:r>
      <w:r>
        <w:t>автотранспорта следует</w:t>
      </w:r>
      <w:r w:rsidRPr="00F85B1C">
        <w:t>, съехать на обочину дороги, остановить</w:t>
      </w:r>
      <w:r>
        <w:t>ся</w:t>
      </w:r>
      <w:r w:rsidRPr="00F85B1C">
        <w:t xml:space="preserve"> в безопасном месте, высадить пассажиров, не допуская их выхо</w:t>
      </w:r>
      <w:r>
        <w:t>да на проезжую часть дороги, и</w:t>
      </w:r>
      <w:r w:rsidRPr="00F85B1C">
        <w:t xml:space="preserve"> выставить аварийные знаки безопасности. Движение продолжать только после устранения возникшей неисправности.</w:t>
      </w:r>
    </w:p>
    <w:p w:rsidR="00033EFE" w:rsidRDefault="00033EFE" w:rsidP="006879A9">
      <w:pPr>
        <w:pStyle w:val="ae"/>
        <w:widowControl/>
        <w:numPr>
          <w:ilvl w:val="1"/>
          <w:numId w:val="6"/>
        </w:numPr>
        <w:tabs>
          <w:tab w:val="left" w:pos="284"/>
          <w:tab w:val="left" w:pos="1276"/>
        </w:tabs>
        <w:autoSpaceDE/>
        <w:autoSpaceDN/>
        <w:spacing w:before="100" w:beforeAutospacing="1" w:after="100" w:afterAutospacing="1" w:line="240" w:lineRule="auto"/>
        <w:ind w:left="0" w:firstLine="709"/>
        <w:jc w:val="both"/>
      </w:pPr>
      <w:r w:rsidRPr="00F85B1C">
        <w:t xml:space="preserve">Нахождение пассажиров в буксируемом </w:t>
      </w:r>
      <w:r>
        <w:t>автотранспорте</w:t>
      </w:r>
      <w:r w:rsidRPr="00F85B1C">
        <w:t xml:space="preserve"> не допускается</w:t>
      </w:r>
      <w:r>
        <w:t>.</w:t>
      </w:r>
    </w:p>
    <w:p w:rsidR="00033EFE" w:rsidRDefault="00033EFE" w:rsidP="006879A9">
      <w:pPr>
        <w:pStyle w:val="ae"/>
        <w:widowControl/>
        <w:numPr>
          <w:ilvl w:val="1"/>
          <w:numId w:val="6"/>
        </w:numPr>
        <w:tabs>
          <w:tab w:val="left" w:pos="284"/>
          <w:tab w:val="left" w:pos="1276"/>
        </w:tabs>
        <w:autoSpaceDE/>
        <w:autoSpaceDN/>
        <w:spacing w:before="100" w:beforeAutospacing="1" w:after="100" w:afterAutospacing="1" w:line="240" w:lineRule="auto"/>
        <w:ind w:left="0" w:firstLine="709"/>
        <w:jc w:val="both"/>
      </w:pPr>
      <w:r w:rsidRPr="00F85B1C">
        <w:t xml:space="preserve">В случае дорожно-транспортного происшествия принять меры по оказанию пострадавшим неотложной </w:t>
      </w:r>
      <w:r>
        <w:t>первой помощи и с мобильного телефона</w:t>
      </w:r>
      <w:r w:rsidRPr="00F85B1C">
        <w:t xml:space="preserve"> сообщить о происшествии администрации учреждения, вызвать скорую медицинскую помощь</w:t>
      </w:r>
      <w:r>
        <w:t>.</w:t>
      </w:r>
    </w:p>
    <w:p w:rsidR="000A4804" w:rsidRDefault="000A4804" w:rsidP="006879A9">
      <w:pPr>
        <w:pStyle w:val="ae"/>
        <w:widowControl/>
        <w:numPr>
          <w:ilvl w:val="1"/>
          <w:numId w:val="6"/>
        </w:numPr>
        <w:tabs>
          <w:tab w:val="left" w:pos="284"/>
          <w:tab w:val="left" w:pos="1276"/>
        </w:tabs>
        <w:autoSpaceDE/>
        <w:autoSpaceDN/>
        <w:spacing w:before="100" w:beforeAutospacing="1" w:after="100" w:afterAutospacing="1" w:line="240" w:lineRule="auto"/>
        <w:ind w:left="0" w:firstLine="709"/>
        <w:jc w:val="both"/>
      </w:pPr>
      <w: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03680B" w:rsidRDefault="0003680B" w:rsidP="006879A9">
      <w:pPr>
        <w:pStyle w:val="ae"/>
        <w:widowControl/>
        <w:numPr>
          <w:ilvl w:val="1"/>
          <w:numId w:val="6"/>
        </w:numPr>
        <w:tabs>
          <w:tab w:val="left" w:pos="284"/>
          <w:tab w:val="left" w:pos="1276"/>
        </w:tabs>
        <w:autoSpaceDE/>
        <w:autoSpaceDN/>
        <w:spacing w:before="100" w:beforeAutospacing="1" w:after="100" w:afterAutospacing="1" w:line="240" w:lineRule="auto"/>
        <w:ind w:left="0" w:firstLine="709"/>
        <w:jc w:val="both"/>
      </w:pPr>
      <w:r>
        <w:t>При в</w:t>
      </w:r>
      <w:r w:rsidR="00033EFE">
        <w:t xml:space="preserve">озникновении пожара, задымлении </w:t>
      </w:r>
      <w:r w:rsidR="000A4804">
        <w:t>немедленно п</w:t>
      </w:r>
      <w:r>
        <w:t xml:space="preserve">риступить к тушению пожара первичными средствами пожаротушения, если это </w:t>
      </w:r>
      <w:r w:rsidR="000A4804">
        <w:t>не сопряжено с риском для жизни, позвонить в пожарную охрану по телефону-"01".</w:t>
      </w:r>
    </w:p>
    <w:p w:rsidR="0003680B" w:rsidRDefault="0003680B" w:rsidP="006879A9">
      <w:pPr>
        <w:pStyle w:val="ae"/>
        <w:widowControl/>
        <w:numPr>
          <w:ilvl w:val="1"/>
          <w:numId w:val="6"/>
        </w:numPr>
        <w:tabs>
          <w:tab w:val="left" w:pos="284"/>
          <w:tab w:val="left" w:pos="1276"/>
        </w:tabs>
        <w:autoSpaceDE/>
        <w:autoSpaceDN/>
        <w:spacing w:before="100" w:beforeAutospacing="1" w:after="100" w:afterAutospacing="1" w:line="240" w:lineRule="auto"/>
        <w:ind w:left="0" w:firstLine="709"/>
        <w:jc w:val="both"/>
      </w:pPr>
      <w:r>
        <w:t xml:space="preserve">В случае нападения на работника с целью завладеть материальными ценностями он должен действовать, руководствуясь обстановкой и исходя из </w:t>
      </w:r>
      <w:r>
        <w:lastRenderedPageBreak/>
        <w:t>принципа, что жизнь и здоровье несоизмеримо дороже м</w:t>
      </w:r>
      <w:r w:rsidR="000A4804">
        <w:t>атериальных ценностей. Н</w:t>
      </w:r>
      <w:r>
        <w:t>е поддаваться панике, когда угроза минует, обратиться в правоохранительные органы.</w:t>
      </w:r>
    </w:p>
    <w:p w:rsidR="0003680B" w:rsidRDefault="0003680B" w:rsidP="0003680B">
      <w:pPr>
        <w:spacing w:line="240" w:lineRule="auto"/>
        <w:ind w:left="0" w:right="-57" w:firstLine="0"/>
        <w:jc w:val="both"/>
      </w:pPr>
    </w:p>
    <w:p w:rsidR="0003680B" w:rsidRPr="004C7AD4" w:rsidRDefault="0003680B" w:rsidP="004C7AD4">
      <w:pPr>
        <w:spacing w:line="240" w:lineRule="auto"/>
        <w:ind w:left="0" w:right="-57" w:firstLine="0"/>
        <w:jc w:val="center"/>
        <w:rPr>
          <w:b/>
        </w:rPr>
      </w:pPr>
      <w:r w:rsidRPr="004C7AD4">
        <w:rPr>
          <w:b/>
        </w:rPr>
        <w:t>5. Требования охраны труда по окончании работы</w:t>
      </w:r>
    </w:p>
    <w:p w:rsidR="00A632D2" w:rsidRDefault="0003680B" w:rsidP="0003680B">
      <w:pPr>
        <w:spacing w:line="240" w:lineRule="auto"/>
        <w:ind w:left="0" w:right="-57" w:firstLine="0"/>
        <w:jc w:val="both"/>
      </w:pPr>
      <w:r>
        <w:t>5.1 По окончании работы - доложить непосредственному руководителю обо всех опасных ситуациях, которые возникают при проезде по выбранным (рекомендованным) маршрутам.</w:t>
      </w:r>
    </w:p>
    <w:p w:rsidR="0003680B" w:rsidRDefault="0003680B" w:rsidP="00793402">
      <w:pPr>
        <w:spacing w:line="240" w:lineRule="auto"/>
        <w:ind w:left="0" w:right="-57" w:firstLine="0"/>
        <w:jc w:val="both"/>
      </w:pPr>
    </w:p>
    <w:p w:rsidR="00D7132D" w:rsidRDefault="00D7132D" w:rsidP="00793402">
      <w:pPr>
        <w:spacing w:line="240" w:lineRule="auto"/>
        <w:ind w:left="0" w:right="-57" w:firstLine="0"/>
        <w:jc w:val="both"/>
      </w:pPr>
    </w:p>
    <w:p w:rsidR="000C1F74" w:rsidRPr="000C1F74" w:rsidRDefault="000C1F74" w:rsidP="000C1F74">
      <w:pPr>
        <w:spacing w:line="240" w:lineRule="auto"/>
        <w:ind w:left="0" w:right="-57" w:firstLine="0"/>
        <w:jc w:val="both"/>
      </w:pPr>
      <w:r w:rsidRPr="000C1F74">
        <w:t>Разработал</w:t>
      </w:r>
    </w:p>
    <w:p w:rsidR="000C1F74" w:rsidRPr="000C1F74" w:rsidRDefault="000C1F74" w:rsidP="000C1F74">
      <w:pPr>
        <w:spacing w:line="240" w:lineRule="auto"/>
        <w:ind w:left="0" w:right="-57" w:firstLine="0"/>
        <w:jc w:val="both"/>
      </w:pPr>
      <w:r w:rsidRPr="000C1F74">
        <w:t>Заведующий хозяйством учреждения                                                        И.А. Дмитриев</w:t>
      </w:r>
    </w:p>
    <w:p w:rsidR="000C1F74" w:rsidRPr="000C1F74" w:rsidRDefault="000C1F74" w:rsidP="000C1F74">
      <w:pPr>
        <w:spacing w:line="240" w:lineRule="auto"/>
        <w:ind w:left="0" w:right="-57" w:firstLine="0"/>
        <w:jc w:val="both"/>
      </w:pPr>
    </w:p>
    <w:p w:rsidR="000C1F74" w:rsidRPr="000C1F74" w:rsidRDefault="000C1F74" w:rsidP="000C1F74">
      <w:pPr>
        <w:spacing w:line="240" w:lineRule="auto"/>
        <w:ind w:left="0" w:right="-57" w:firstLine="0"/>
        <w:jc w:val="both"/>
      </w:pPr>
      <w:r w:rsidRPr="000C1F74">
        <w:t>Согласовал:</w:t>
      </w:r>
    </w:p>
    <w:p w:rsidR="000C1F74" w:rsidRPr="000C1F74" w:rsidRDefault="000C1F74" w:rsidP="000C1F74">
      <w:pPr>
        <w:spacing w:line="240" w:lineRule="auto"/>
        <w:ind w:left="0" w:right="-57" w:firstLine="0"/>
        <w:jc w:val="both"/>
      </w:pPr>
      <w:r w:rsidRPr="000C1F74">
        <w:t>Специалист по охране труда учреждения:                                             Л.В. Николаенко</w:t>
      </w:r>
    </w:p>
    <w:p w:rsidR="000C1F74" w:rsidRPr="000C1F74" w:rsidRDefault="000C1F74" w:rsidP="000C1F74">
      <w:pPr>
        <w:spacing w:line="240" w:lineRule="auto"/>
        <w:ind w:left="0" w:right="-57" w:firstLine="0"/>
        <w:jc w:val="both"/>
      </w:pPr>
      <w:r w:rsidRPr="000C1F74">
        <w:t>Юрисконсульт учреждения                                                                В.В. Шабельникова</w:t>
      </w: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B82067" w:rsidRDefault="00B82067" w:rsidP="003478C5">
      <w:pPr>
        <w:ind w:right="-57"/>
        <w:jc w:val="both"/>
      </w:pPr>
    </w:p>
    <w:p w:rsidR="000C1F74" w:rsidRDefault="000C1F74" w:rsidP="003478C5">
      <w:pPr>
        <w:ind w:right="-57"/>
        <w:jc w:val="both"/>
      </w:pPr>
      <w:bookmarkStart w:id="0" w:name="_GoBack"/>
      <w:bookmarkEnd w:id="0"/>
    </w:p>
    <w:p w:rsidR="00B82067" w:rsidRDefault="00B82067" w:rsidP="003478C5">
      <w:pPr>
        <w:ind w:right="-57"/>
        <w:jc w:val="both"/>
      </w:pPr>
    </w:p>
    <w:p w:rsidR="00B82067" w:rsidRDefault="00B82067" w:rsidP="00B82067">
      <w:pPr>
        <w:jc w:val="center"/>
        <w:rPr>
          <w:b/>
        </w:rPr>
      </w:pPr>
      <w:r>
        <w:rPr>
          <w:b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9"/>
        <w:gridCol w:w="3119"/>
        <w:gridCol w:w="673"/>
        <w:gridCol w:w="2729"/>
        <w:gridCol w:w="1275"/>
        <w:gridCol w:w="1701"/>
      </w:tblGrid>
      <w:tr w:rsidR="00B82067" w:rsidTr="00B82067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 инструкцией по охране труда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2067" w:rsidRDefault="00B82067" w:rsidP="00B82067">
            <w:pPr>
              <w:keepNext/>
              <w:overflowPunct w:val="0"/>
              <w:adjustRightInd w:val="0"/>
              <w:ind w:left="33" w:right="79" w:hanging="33"/>
              <w:contextualSpacing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при перевозке людей автотранспортом</w:t>
            </w:r>
          </w:p>
        </w:tc>
      </w:tr>
      <w:tr w:rsidR="00B82067" w:rsidTr="00B82067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2067" w:rsidRDefault="00B82067">
            <w:pPr>
              <w:overflowPunct w:val="0"/>
              <w:adjustRightInd w:val="0"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Инструкцию изучил и обязуюсь выполнять:</w:t>
            </w:r>
          </w:p>
        </w:tc>
      </w:tr>
      <w:tr w:rsidR="00B82067" w:rsidTr="00B82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  <w:tr w:rsidR="00B82067" w:rsidTr="00B8206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 w:rsidP="00B82067">
            <w:pPr>
              <w:widowControl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Default="00B82067">
            <w:pPr>
              <w:overflowPunct w:val="0"/>
              <w:adjustRightInd w:val="0"/>
              <w:rPr>
                <w:lang w:eastAsia="en-US"/>
              </w:rPr>
            </w:pPr>
          </w:p>
        </w:tc>
      </w:tr>
    </w:tbl>
    <w:p w:rsidR="00B82067" w:rsidRPr="00175D05" w:rsidRDefault="00B82067" w:rsidP="00B82067">
      <w:pPr>
        <w:ind w:left="0" w:right="-57" w:firstLine="0"/>
        <w:jc w:val="both"/>
      </w:pPr>
    </w:p>
    <w:sectPr w:rsidR="00B82067" w:rsidRPr="00175D05" w:rsidSect="003478C5">
      <w:headerReference w:type="default" r:id="rId8"/>
      <w:footerReference w:type="default" r:id="rId9"/>
      <w:pgSz w:w="11900" w:h="16820"/>
      <w:pgMar w:top="1134" w:right="567" w:bottom="142" w:left="113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C6" w:rsidRDefault="00D06EC6">
      <w:pPr>
        <w:spacing w:line="240" w:lineRule="auto"/>
      </w:pPr>
      <w:r>
        <w:separator/>
      </w:r>
    </w:p>
  </w:endnote>
  <w:endnote w:type="continuationSeparator" w:id="0">
    <w:p w:rsidR="00D06EC6" w:rsidRDefault="00D06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D2" w:rsidRDefault="0033220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32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1F74">
      <w:rPr>
        <w:rStyle w:val="a7"/>
        <w:noProof/>
      </w:rPr>
      <w:t>5</w:t>
    </w:r>
    <w:r>
      <w:rPr>
        <w:rStyle w:val="a7"/>
      </w:rPr>
      <w:fldChar w:fldCharType="end"/>
    </w:r>
  </w:p>
  <w:p w:rsidR="00A632D2" w:rsidRDefault="00A632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C6" w:rsidRDefault="00D06EC6">
      <w:pPr>
        <w:spacing w:line="240" w:lineRule="auto"/>
      </w:pPr>
      <w:r>
        <w:separator/>
      </w:r>
    </w:p>
  </w:footnote>
  <w:footnote w:type="continuationSeparator" w:id="0">
    <w:p w:rsidR="00D06EC6" w:rsidRDefault="00D06E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D2" w:rsidRDefault="00332200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32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1F74">
      <w:rPr>
        <w:rStyle w:val="a7"/>
        <w:noProof/>
      </w:rPr>
      <w:t>5</w:t>
    </w:r>
    <w:r>
      <w:rPr>
        <w:rStyle w:val="a7"/>
      </w:rPr>
      <w:fldChar w:fldCharType="end"/>
    </w:r>
  </w:p>
  <w:p w:rsidR="00A632D2" w:rsidRDefault="00A632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E68"/>
    <w:multiLevelType w:val="hybridMultilevel"/>
    <w:tmpl w:val="F8B6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658"/>
    <w:multiLevelType w:val="hybridMultilevel"/>
    <w:tmpl w:val="F6967982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A5D37"/>
    <w:multiLevelType w:val="multilevel"/>
    <w:tmpl w:val="921E0B1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3" w15:restartNumberingAfterBreak="0">
    <w:nsid w:val="35AE1446"/>
    <w:multiLevelType w:val="multilevel"/>
    <w:tmpl w:val="CC849F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3802685E"/>
    <w:multiLevelType w:val="hybridMultilevel"/>
    <w:tmpl w:val="781096C4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41E3B"/>
    <w:multiLevelType w:val="multilevel"/>
    <w:tmpl w:val="C908B7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6B91677"/>
    <w:multiLevelType w:val="hybridMultilevel"/>
    <w:tmpl w:val="FAD8ED24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A746F"/>
    <w:multiLevelType w:val="hybridMultilevel"/>
    <w:tmpl w:val="68DE7288"/>
    <w:lvl w:ilvl="0" w:tplc="8A1616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D2"/>
    <w:rsid w:val="000309A3"/>
    <w:rsid w:val="00033EFE"/>
    <w:rsid w:val="0003680B"/>
    <w:rsid w:val="00050D3C"/>
    <w:rsid w:val="00060FEE"/>
    <w:rsid w:val="000A4804"/>
    <w:rsid w:val="000C16BA"/>
    <w:rsid w:val="000C1F74"/>
    <w:rsid w:val="000D0525"/>
    <w:rsid w:val="00204369"/>
    <w:rsid w:val="002716FB"/>
    <w:rsid w:val="00276BB9"/>
    <w:rsid w:val="00326E7B"/>
    <w:rsid w:val="00332200"/>
    <w:rsid w:val="003478C5"/>
    <w:rsid w:val="003E22AC"/>
    <w:rsid w:val="00466322"/>
    <w:rsid w:val="00470472"/>
    <w:rsid w:val="0048392B"/>
    <w:rsid w:val="004C7AD4"/>
    <w:rsid w:val="004D7F17"/>
    <w:rsid w:val="00552134"/>
    <w:rsid w:val="005C2FE8"/>
    <w:rsid w:val="00610979"/>
    <w:rsid w:val="00657B4E"/>
    <w:rsid w:val="006879A9"/>
    <w:rsid w:val="006F597A"/>
    <w:rsid w:val="00793402"/>
    <w:rsid w:val="0080384A"/>
    <w:rsid w:val="008052A5"/>
    <w:rsid w:val="008C4194"/>
    <w:rsid w:val="009C0872"/>
    <w:rsid w:val="009C18F0"/>
    <w:rsid w:val="009C5812"/>
    <w:rsid w:val="009E54D9"/>
    <w:rsid w:val="009F1BD3"/>
    <w:rsid w:val="00A632D2"/>
    <w:rsid w:val="00AA6C7D"/>
    <w:rsid w:val="00B3281C"/>
    <w:rsid w:val="00B82067"/>
    <w:rsid w:val="00BA2E44"/>
    <w:rsid w:val="00BA6566"/>
    <w:rsid w:val="00D06EC6"/>
    <w:rsid w:val="00D513CF"/>
    <w:rsid w:val="00D7132D"/>
    <w:rsid w:val="00DE03D0"/>
    <w:rsid w:val="00E9575F"/>
    <w:rsid w:val="00EA0FE7"/>
    <w:rsid w:val="00EC2487"/>
    <w:rsid w:val="00EC6A5C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8DBDD"/>
  <w15:docId w15:val="{C7AE3BF9-DC92-4E3C-8CC1-E581A581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E7"/>
    <w:pPr>
      <w:widowControl w:val="0"/>
      <w:autoSpaceDE w:val="0"/>
      <w:autoSpaceDN w:val="0"/>
      <w:spacing w:after="0" w:line="300" w:lineRule="auto"/>
      <w:ind w:left="440" w:hanging="44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0FE7"/>
    <w:pPr>
      <w:keepNext/>
      <w:spacing w:before="340" w:line="240" w:lineRule="auto"/>
      <w:ind w:left="140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0FE7"/>
    <w:pPr>
      <w:keepNext/>
      <w:spacing w:before="160" w:line="260" w:lineRule="auto"/>
      <w:ind w:left="1880" w:right="2000"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A0FE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A0FE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EA0FE7"/>
  </w:style>
  <w:style w:type="paragraph" w:customStyle="1" w:styleId="FR1">
    <w:name w:val="FR1"/>
    <w:uiPriority w:val="99"/>
    <w:rsid w:val="00EA0FE7"/>
    <w:pPr>
      <w:widowControl w:val="0"/>
      <w:autoSpaceDE w:val="0"/>
      <w:autoSpaceDN w:val="0"/>
      <w:spacing w:after="0" w:line="300" w:lineRule="auto"/>
      <w:ind w:left="360" w:hanging="360"/>
    </w:pPr>
    <w:rPr>
      <w:sz w:val="24"/>
      <w:szCs w:val="24"/>
    </w:rPr>
  </w:style>
  <w:style w:type="paragraph" w:customStyle="1" w:styleId="FR2">
    <w:name w:val="FR2"/>
    <w:uiPriority w:val="99"/>
    <w:rsid w:val="00EA0FE7"/>
    <w:pPr>
      <w:widowControl w:val="0"/>
      <w:autoSpaceDE w:val="0"/>
      <w:autoSpaceDN w:val="0"/>
      <w:spacing w:before="20" w:after="0" w:line="240" w:lineRule="auto"/>
      <w:ind w:left="720" w:right="400" w:hanging="280"/>
    </w:pPr>
    <w:rPr>
      <w:rFonts w:ascii="Arial" w:hAnsi="Arial" w:cs="Arial"/>
      <w:sz w:val="24"/>
      <w:szCs w:val="24"/>
    </w:rPr>
  </w:style>
  <w:style w:type="paragraph" w:customStyle="1" w:styleId="FR3">
    <w:name w:val="FR3"/>
    <w:uiPriority w:val="99"/>
    <w:rsid w:val="00EA0FE7"/>
    <w:pPr>
      <w:widowControl w:val="0"/>
      <w:autoSpaceDE w:val="0"/>
      <w:autoSpaceDN w:val="0"/>
      <w:spacing w:after="0" w:line="360" w:lineRule="auto"/>
      <w:ind w:left="40" w:hanging="20"/>
    </w:pPr>
    <w:rPr>
      <w:rFonts w:ascii="Courier New" w:hAnsi="Courier New" w:cs="Courier New"/>
      <w:sz w:val="24"/>
      <w:szCs w:val="24"/>
    </w:rPr>
  </w:style>
  <w:style w:type="paragraph" w:styleId="a4">
    <w:name w:val="Block Text"/>
    <w:basedOn w:val="a"/>
    <w:uiPriority w:val="99"/>
    <w:rsid w:val="00EA0FE7"/>
    <w:pPr>
      <w:spacing w:before="280" w:line="260" w:lineRule="auto"/>
      <w:ind w:left="2040" w:right="2400" w:firstLine="0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EA0FE7"/>
    <w:pPr>
      <w:spacing w:line="360" w:lineRule="auto"/>
      <w:ind w:left="426" w:hanging="14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A0FE7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EA0FE7"/>
    <w:pPr>
      <w:widowControl/>
      <w:tabs>
        <w:tab w:val="center" w:pos="4153"/>
        <w:tab w:val="right" w:pos="8306"/>
      </w:tabs>
      <w:spacing w:line="240" w:lineRule="auto"/>
      <w:ind w:left="0" w:firstLine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A0FE7"/>
    <w:rPr>
      <w:rFonts w:cs="Times New Roman"/>
      <w:sz w:val="28"/>
      <w:szCs w:val="28"/>
    </w:rPr>
  </w:style>
  <w:style w:type="character" w:customStyle="1" w:styleId="a7">
    <w:name w:val="номер страницы"/>
    <w:basedOn w:val="a3"/>
    <w:uiPriority w:val="99"/>
    <w:rsid w:val="00EA0FE7"/>
    <w:rPr>
      <w:rFonts w:cs="Times New Roman"/>
    </w:rPr>
  </w:style>
  <w:style w:type="paragraph" w:styleId="a8">
    <w:name w:val="header"/>
    <w:basedOn w:val="a"/>
    <w:link w:val="a9"/>
    <w:uiPriority w:val="99"/>
    <w:rsid w:val="00EA0FE7"/>
    <w:pPr>
      <w:widowControl/>
      <w:tabs>
        <w:tab w:val="center" w:pos="4153"/>
        <w:tab w:val="right" w:pos="8306"/>
      </w:tabs>
      <w:spacing w:line="240" w:lineRule="auto"/>
      <w:ind w:left="0" w:firstLine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A0FE7"/>
    <w:rPr>
      <w:rFonts w:cs="Times New Roman"/>
      <w:sz w:val="28"/>
      <w:szCs w:val="28"/>
    </w:rPr>
  </w:style>
  <w:style w:type="paragraph" w:styleId="aa">
    <w:name w:val="Title"/>
    <w:basedOn w:val="a"/>
    <w:link w:val="ab"/>
    <w:uiPriority w:val="99"/>
    <w:qFormat/>
    <w:rsid w:val="00EA0FE7"/>
    <w:pPr>
      <w:spacing w:line="240" w:lineRule="auto"/>
      <w:ind w:left="3119" w:right="2999" w:firstLine="0"/>
      <w:jc w:val="center"/>
    </w:pPr>
    <w:rPr>
      <w:rFonts w:ascii="Courier New" w:hAnsi="Courier New" w:cs="Courier New"/>
      <w:b/>
      <w:bCs/>
    </w:rPr>
  </w:style>
  <w:style w:type="character" w:customStyle="1" w:styleId="ab">
    <w:name w:val="Заголовок Знак"/>
    <w:basedOn w:val="a0"/>
    <w:link w:val="aa"/>
    <w:uiPriority w:val="10"/>
    <w:locked/>
    <w:rsid w:val="00EA0FE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030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09A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3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6430-6F45-4B75-802C-A3B1E8BE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</vt:lpstr>
    </vt:vector>
  </TitlesOfParts>
  <Company>HOME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</dc:title>
  <dc:subject/>
  <dc:creator>VOVA</dc:creator>
  <cp:keywords/>
  <dc:description/>
  <cp:lastModifiedBy>Николаенко</cp:lastModifiedBy>
  <cp:revision>13</cp:revision>
  <cp:lastPrinted>2019-07-31T04:53:00Z</cp:lastPrinted>
  <dcterms:created xsi:type="dcterms:W3CDTF">2015-10-16T06:49:00Z</dcterms:created>
  <dcterms:modified xsi:type="dcterms:W3CDTF">2019-07-31T04:54:00Z</dcterms:modified>
</cp:coreProperties>
</file>