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4" w:rsidRDefault="00272964" w:rsidP="00272964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>Контакты, режим работы, персональный состав работников</w:t>
      </w: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00000"/>
          <w:sz w:val="26"/>
          <w:szCs w:val="26"/>
          <w:bdr w:val="none" w:sz="0" w:space="0" w:color="auto" w:frame="1"/>
        </w:rPr>
      </w:pPr>
    </w:p>
    <w:p w:rsidR="00272964" w:rsidRPr="00932CF0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800000"/>
          <w:sz w:val="26"/>
          <w:szCs w:val="26"/>
          <w:bdr w:val="none" w:sz="0" w:space="0" w:color="auto" w:frame="1"/>
        </w:rPr>
      </w:pPr>
      <w:r w:rsidRPr="00932CF0">
        <w:rPr>
          <w:rStyle w:val="a4"/>
          <w:color w:val="800000"/>
          <w:sz w:val="26"/>
          <w:szCs w:val="26"/>
          <w:bdr w:val="none" w:sz="0" w:space="0" w:color="auto" w:frame="1"/>
        </w:rPr>
        <w:t>График приёма граждан:</w:t>
      </w:r>
    </w:p>
    <w:p w:rsidR="00272964" w:rsidRPr="00932CF0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800000"/>
          <w:sz w:val="26"/>
          <w:szCs w:val="26"/>
          <w:bdr w:val="none" w:sz="0" w:space="0" w:color="auto" w:frame="1"/>
        </w:rPr>
      </w:pPr>
    </w:p>
    <w:tbl>
      <w:tblPr>
        <w:tblStyle w:val="-6"/>
        <w:tblW w:w="15103" w:type="dxa"/>
        <w:tblLook w:val="04A0"/>
      </w:tblPr>
      <w:tblGrid>
        <w:gridCol w:w="4068"/>
        <w:gridCol w:w="3543"/>
        <w:gridCol w:w="2474"/>
        <w:gridCol w:w="2605"/>
        <w:gridCol w:w="2413"/>
      </w:tblGrid>
      <w:tr w:rsidR="00272964" w:rsidRPr="00932CF0" w:rsidTr="007F5713">
        <w:trPr>
          <w:cnfStyle w:val="100000000000"/>
        </w:trPr>
        <w:tc>
          <w:tcPr>
            <w:cnfStyle w:val="001000000000"/>
            <w:tcW w:w="4068" w:type="dxa"/>
            <w:hideMark/>
          </w:tcPr>
          <w:p w:rsidR="00272964" w:rsidRPr="00932CF0" w:rsidRDefault="00272964" w:rsidP="007F5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3543" w:type="dxa"/>
            <w:hideMark/>
          </w:tcPr>
          <w:p w:rsidR="00272964" w:rsidRPr="00932CF0" w:rsidRDefault="00272964" w:rsidP="007F57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474" w:type="dxa"/>
            <w:hideMark/>
          </w:tcPr>
          <w:p w:rsidR="00272964" w:rsidRPr="00932CF0" w:rsidRDefault="00272964" w:rsidP="007F57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Дни приёма</w:t>
            </w:r>
          </w:p>
        </w:tc>
        <w:tc>
          <w:tcPr>
            <w:tcW w:w="2605" w:type="dxa"/>
            <w:hideMark/>
          </w:tcPr>
          <w:p w:rsidR="00272964" w:rsidRPr="00932CF0" w:rsidRDefault="00272964" w:rsidP="007F5713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Часы приёма</w:t>
            </w:r>
          </w:p>
        </w:tc>
        <w:tc>
          <w:tcPr>
            <w:tcW w:w="2413" w:type="dxa"/>
          </w:tcPr>
          <w:p w:rsidR="00272964" w:rsidRPr="001F5DD1" w:rsidRDefault="00272964" w:rsidP="007F5713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5D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</w:tr>
      <w:tr w:rsidR="00272964" w:rsidRPr="00932CF0" w:rsidTr="007F5713">
        <w:trPr>
          <w:cnfStyle w:val="000000100000"/>
        </w:trPr>
        <w:tc>
          <w:tcPr>
            <w:cnfStyle w:val="001000000000"/>
            <w:tcW w:w="4068" w:type="dxa"/>
            <w:hideMark/>
          </w:tcPr>
          <w:p w:rsidR="00272964" w:rsidRPr="00932CF0" w:rsidRDefault="00272964" w:rsidP="007F5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Казанцева Надежда Георгиевна</w:t>
            </w:r>
          </w:p>
        </w:tc>
        <w:tc>
          <w:tcPr>
            <w:tcW w:w="3543" w:type="dxa"/>
            <w:hideMark/>
          </w:tcPr>
          <w:p w:rsidR="00272964" w:rsidRPr="00932CF0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474" w:type="dxa"/>
            <w:hideMark/>
          </w:tcPr>
          <w:p w:rsidR="00272964" w:rsidRPr="00932CF0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605" w:type="dxa"/>
            <w:hideMark/>
          </w:tcPr>
          <w:p w:rsidR="00272964" w:rsidRPr="00932CF0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3" w:type="dxa"/>
          </w:tcPr>
          <w:p w:rsidR="00272964" w:rsidRPr="001F5DD1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8(38174)</w:t>
            </w:r>
            <w:r w:rsidRPr="001F5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2-29-08</w:t>
            </w:r>
          </w:p>
        </w:tc>
      </w:tr>
      <w:tr w:rsidR="00272964" w:rsidRPr="00932CF0" w:rsidTr="007F5713">
        <w:trPr>
          <w:cnfStyle w:val="000000010000"/>
        </w:trPr>
        <w:tc>
          <w:tcPr>
            <w:cnfStyle w:val="001000000000"/>
            <w:tcW w:w="4068" w:type="dxa"/>
            <w:hideMark/>
          </w:tcPr>
          <w:p w:rsidR="00272964" w:rsidRPr="00932CF0" w:rsidRDefault="00272964" w:rsidP="007F5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Лузина Елена Николаевна</w:t>
            </w:r>
          </w:p>
        </w:tc>
        <w:tc>
          <w:tcPr>
            <w:tcW w:w="3543" w:type="dxa"/>
            <w:hideMark/>
          </w:tcPr>
          <w:p w:rsidR="00272964" w:rsidRPr="00932CF0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заместитель руководителя</w:t>
            </w:r>
          </w:p>
        </w:tc>
        <w:tc>
          <w:tcPr>
            <w:tcW w:w="2474" w:type="dxa"/>
            <w:hideMark/>
          </w:tcPr>
          <w:p w:rsidR="00272964" w:rsidRPr="00932CF0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605" w:type="dxa"/>
            <w:hideMark/>
          </w:tcPr>
          <w:p w:rsidR="00272964" w:rsidRPr="00932CF0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3" w:type="dxa"/>
          </w:tcPr>
          <w:p w:rsidR="00272964" w:rsidRPr="001F5DD1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8(38174)</w:t>
            </w:r>
            <w:r w:rsidRPr="001F5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2-16-34</w:t>
            </w:r>
          </w:p>
        </w:tc>
      </w:tr>
      <w:tr w:rsidR="00272964" w:rsidRPr="00932CF0" w:rsidTr="007F5713">
        <w:trPr>
          <w:cnfStyle w:val="000000100000"/>
          <w:trHeight w:val="611"/>
        </w:trPr>
        <w:tc>
          <w:tcPr>
            <w:cnfStyle w:val="001000000000"/>
            <w:tcW w:w="4068" w:type="dxa"/>
            <w:hideMark/>
          </w:tcPr>
          <w:p w:rsidR="00272964" w:rsidRPr="00932CF0" w:rsidRDefault="00272964" w:rsidP="007F57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3543" w:type="dxa"/>
            <w:hideMark/>
          </w:tcPr>
          <w:p w:rsidR="00272964" w:rsidRPr="00932CF0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заместитель руководителя</w:t>
            </w:r>
          </w:p>
        </w:tc>
        <w:tc>
          <w:tcPr>
            <w:tcW w:w="2474" w:type="dxa"/>
            <w:hideMark/>
          </w:tcPr>
          <w:p w:rsidR="00272964" w:rsidRPr="00932CF0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605" w:type="dxa"/>
            <w:hideMark/>
          </w:tcPr>
          <w:p w:rsidR="00272964" w:rsidRPr="00932CF0" w:rsidRDefault="00272964" w:rsidP="007F5713">
            <w:pPr>
              <w:jc w:val="center"/>
              <w:textAlignment w:val="baseline"/>
              <w:cnfStyle w:val="0000001000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3" w:type="dxa"/>
          </w:tcPr>
          <w:p w:rsidR="00272964" w:rsidRPr="001F5DD1" w:rsidRDefault="00272964" w:rsidP="007F571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8(38174)</w:t>
            </w:r>
            <w:r w:rsidRPr="001F5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2-24-89</w:t>
            </w:r>
          </w:p>
        </w:tc>
      </w:tr>
      <w:tr w:rsidR="00272964" w:rsidRPr="00932CF0" w:rsidTr="007F5713">
        <w:trPr>
          <w:cnfStyle w:val="000000010000"/>
        </w:trPr>
        <w:tc>
          <w:tcPr>
            <w:cnfStyle w:val="001000000000"/>
            <w:tcW w:w="4068" w:type="dxa"/>
            <w:hideMark/>
          </w:tcPr>
          <w:p w:rsidR="00272964" w:rsidRDefault="00272964" w:rsidP="007F571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Тамара Александровна</w:t>
            </w:r>
          </w:p>
        </w:tc>
        <w:tc>
          <w:tcPr>
            <w:tcW w:w="3543" w:type="dxa"/>
            <w:hideMark/>
          </w:tcPr>
          <w:p w:rsidR="00272964" w:rsidRPr="00932CF0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474" w:type="dxa"/>
            <w:hideMark/>
          </w:tcPr>
          <w:p w:rsidR="00272964" w:rsidRPr="00932CF0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605" w:type="dxa"/>
            <w:hideMark/>
          </w:tcPr>
          <w:p w:rsidR="00272964" w:rsidRPr="00932CF0" w:rsidRDefault="00272964" w:rsidP="007F5713">
            <w:pPr>
              <w:jc w:val="center"/>
              <w:textAlignment w:val="baseline"/>
              <w:cnfStyle w:val="00000001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14:00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932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3" w:type="dxa"/>
          </w:tcPr>
          <w:p w:rsidR="00272964" w:rsidRPr="001F5DD1" w:rsidRDefault="00272964" w:rsidP="007F5713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8(38174)</w:t>
            </w:r>
            <w:r w:rsidRPr="001F5DD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2-13-07</w:t>
            </w:r>
          </w:p>
        </w:tc>
      </w:tr>
    </w:tbl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800000"/>
          <w:sz w:val="26"/>
          <w:szCs w:val="26"/>
          <w:bdr w:val="none" w:sz="0" w:space="0" w:color="auto" w:frame="1"/>
        </w:rPr>
      </w:pP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          </w:t>
      </w:r>
      <w:r w:rsidRPr="00F67DA3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Записаться на приём по личным вопросам к руководителю можно по телефону: 8(381</w:t>
      </w:r>
      <w:r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74</w:t>
      </w:r>
      <w:r w:rsidRPr="00F67DA3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) 2-</w:t>
      </w:r>
      <w:r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15</w:t>
      </w:r>
      <w:r w:rsidRPr="00F67DA3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-5</w:t>
      </w:r>
      <w:r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3</w:t>
      </w: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C00000"/>
          <w:sz w:val="26"/>
          <w:szCs w:val="26"/>
          <w:bdr w:val="none" w:sz="0" w:space="0" w:color="auto" w:frame="1"/>
          <w:shd w:val="clear" w:color="auto" w:fill="FFFFFF"/>
        </w:rPr>
      </w:pPr>
      <w:r w:rsidRPr="00F67DA3">
        <w:rPr>
          <w:rStyle w:val="a5"/>
          <w:b/>
          <w:color w:val="C00000"/>
          <w:sz w:val="26"/>
          <w:szCs w:val="26"/>
          <w:bdr w:val="none" w:sz="0" w:space="0" w:color="auto" w:frame="1"/>
          <w:shd w:val="clear" w:color="auto" w:fill="FFFFFF"/>
        </w:rPr>
        <w:t>Наш адрес:</w:t>
      </w: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206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5"/>
          <w:b/>
          <w:color w:val="002060"/>
          <w:sz w:val="26"/>
          <w:szCs w:val="26"/>
          <w:bdr w:val="none" w:sz="0" w:space="0" w:color="auto" w:frame="1"/>
          <w:shd w:val="clear" w:color="auto" w:fill="FFFFFF"/>
        </w:rPr>
        <w:t>646070, Омская область,</w:t>
      </w: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2060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>
        <w:rPr>
          <w:rStyle w:val="a5"/>
          <w:b/>
          <w:color w:val="002060"/>
          <w:sz w:val="26"/>
          <w:szCs w:val="26"/>
          <w:bdr w:val="none" w:sz="0" w:space="0" w:color="auto" w:frame="1"/>
          <w:shd w:val="clear" w:color="auto" w:fill="FFFFFF"/>
        </w:rPr>
        <w:t>Москаленский</w:t>
      </w:r>
      <w:proofErr w:type="spellEnd"/>
      <w:r>
        <w:rPr>
          <w:rStyle w:val="a5"/>
          <w:b/>
          <w:color w:val="002060"/>
          <w:sz w:val="26"/>
          <w:szCs w:val="26"/>
          <w:bdr w:val="none" w:sz="0" w:space="0" w:color="auto" w:frame="1"/>
          <w:shd w:val="clear" w:color="auto" w:fill="FFFFFF"/>
        </w:rPr>
        <w:t xml:space="preserve"> района,</w:t>
      </w: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206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5"/>
          <w:b/>
          <w:color w:val="002060"/>
          <w:sz w:val="26"/>
          <w:szCs w:val="26"/>
          <w:bdr w:val="none" w:sz="0" w:space="0" w:color="auto" w:frame="1"/>
          <w:shd w:val="clear" w:color="auto" w:fill="FFFFFF"/>
        </w:rPr>
        <w:t>р.п. Москаленки,</w:t>
      </w:r>
    </w:p>
    <w:p w:rsidR="00272964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206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5"/>
          <w:b/>
          <w:color w:val="002060"/>
          <w:sz w:val="26"/>
          <w:szCs w:val="26"/>
          <w:bdr w:val="none" w:sz="0" w:space="0" w:color="auto" w:frame="1"/>
          <w:shd w:val="clear" w:color="auto" w:fill="FFFFFF"/>
        </w:rPr>
        <w:t>ул. Ленина 14</w:t>
      </w:r>
    </w:p>
    <w:p w:rsidR="00272964" w:rsidRPr="00BA2944" w:rsidRDefault="00272964" w:rsidP="0027296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</w:pPr>
      <w:proofErr w:type="gramStart"/>
      <w:r w:rsidRPr="00F67DA3">
        <w:rPr>
          <w:rStyle w:val="a5"/>
          <w:b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  <w:t>email</w:t>
      </w:r>
      <w:proofErr w:type="gramEnd"/>
      <w:r w:rsidRPr="00BA2944">
        <w:rPr>
          <w:rStyle w:val="a5"/>
          <w:b/>
          <w:color w:val="C00000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: </w:t>
      </w:r>
    </w:p>
    <w:p w:rsidR="00272964" w:rsidRPr="00272964" w:rsidRDefault="00272964" w:rsidP="00272964">
      <w:pPr>
        <w:jc w:val="center"/>
        <w:rPr>
          <w:lang w:val="en-US"/>
        </w:rPr>
      </w:pPr>
      <w:hyperlink r:id="rId4" w:history="1">
        <w:r w:rsidRPr="00F67DA3">
          <w:rPr>
            <w:rStyle w:val="a6"/>
            <w:rFonts w:ascii="Times New Roman" w:hAnsi="Times New Roman" w:cs="Times New Roman"/>
            <w:b/>
            <w:color w:val="002060"/>
            <w:sz w:val="24"/>
            <w:lang w:val="en-US"/>
          </w:rPr>
          <w:t>moskalen_kcson@mtsr.omskportal.ru</w:t>
        </w:r>
      </w:hyperlink>
    </w:p>
    <w:p w:rsidR="00496981" w:rsidRPr="00272964" w:rsidRDefault="00496981">
      <w:pPr>
        <w:rPr>
          <w:lang w:val="en-US"/>
        </w:rPr>
      </w:pPr>
    </w:p>
    <w:sectPr w:rsidR="00496981" w:rsidRPr="00272964" w:rsidSect="00272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2964"/>
    <w:rsid w:val="00272964"/>
    <w:rsid w:val="003E40E3"/>
    <w:rsid w:val="0049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964"/>
    <w:rPr>
      <w:b/>
      <w:bCs/>
    </w:rPr>
  </w:style>
  <w:style w:type="character" w:styleId="a5">
    <w:name w:val="Emphasis"/>
    <w:basedOn w:val="a0"/>
    <w:uiPriority w:val="20"/>
    <w:qFormat/>
    <w:rsid w:val="00272964"/>
    <w:rPr>
      <w:i/>
      <w:iCs/>
    </w:rPr>
  </w:style>
  <w:style w:type="character" w:styleId="a6">
    <w:name w:val="Hyperlink"/>
    <w:basedOn w:val="a0"/>
    <w:uiPriority w:val="99"/>
    <w:unhideWhenUsed/>
    <w:rsid w:val="00272964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27296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kalen_kcson@mtsr.omsk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кабинет</dc:creator>
  <cp:lastModifiedBy>12 кабинет</cp:lastModifiedBy>
  <cp:revision>2</cp:revision>
  <dcterms:created xsi:type="dcterms:W3CDTF">2022-03-22T09:09:00Z</dcterms:created>
  <dcterms:modified xsi:type="dcterms:W3CDTF">2022-03-22T09:09:00Z</dcterms:modified>
</cp:coreProperties>
</file>